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725468A4"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CD763C">
        <w:rPr>
          <w:rFonts w:ascii="Arial" w:eastAsia="Batang" w:hAnsi="Arial" w:cs="Arial"/>
          <w:b/>
          <w:bCs/>
          <w:szCs w:val="22"/>
        </w:rPr>
        <w:t>8</w:t>
      </w:r>
      <w:r w:rsidR="00BF54B1">
        <w:rPr>
          <w:rFonts w:ascii="Arial" w:eastAsia="Batang" w:hAnsi="Arial" w:cs="Arial"/>
          <w:b/>
          <w:bCs/>
          <w:szCs w:val="22"/>
        </w:rPr>
        <w:t>bis</w:t>
      </w:r>
      <w:r w:rsidRPr="00074926">
        <w:rPr>
          <w:rFonts w:ascii="Arial" w:eastAsia="Batang" w:hAnsi="Arial" w:cs="Arial"/>
          <w:b/>
          <w:bCs/>
          <w:szCs w:val="22"/>
        </w:rPr>
        <w:tab/>
      </w:r>
      <w:r w:rsidRPr="00074926">
        <w:rPr>
          <w:rFonts w:ascii="Arial" w:eastAsia="Batang" w:hAnsi="Arial" w:cs="Arial"/>
          <w:b/>
          <w:bCs/>
          <w:szCs w:val="22"/>
        </w:rPr>
        <w:tab/>
      </w:r>
      <w:r w:rsidR="00BD7F56" w:rsidRPr="00BD7F56">
        <w:rPr>
          <w:rFonts w:ascii="Arial" w:eastAsia="Batang" w:hAnsi="Arial" w:cs="Arial"/>
          <w:b/>
          <w:bCs/>
          <w:szCs w:val="22"/>
        </w:rPr>
        <w:t>R1-1910770</w:t>
      </w:r>
    </w:p>
    <w:p w14:paraId="3B0F6453" w14:textId="77981633" w:rsidR="00855F39" w:rsidRPr="00074926" w:rsidRDefault="00BF54B1"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Chongqing</w:t>
      </w:r>
      <w:r w:rsidR="007F1D9C">
        <w:rPr>
          <w:rFonts w:ascii="Arial" w:eastAsia="MS Mincho" w:hAnsi="Arial" w:cs="Arial"/>
          <w:b/>
          <w:bCs/>
          <w:szCs w:val="22"/>
          <w:lang w:eastAsia="ja-JP"/>
        </w:rPr>
        <w:t>, C</w:t>
      </w:r>
      <w:r>
        <w:rPr>
          <w:rFonts w:ascii="Arial" w:eastAsia="MS Mincho" w:hAnsi="Arial" w:cs="Arial"/>
          <w:b/>
          <w:bCs/>
          <w:szCs w:val="22"/>
          <w:lang w:eastAsia="ja-JP"/>
        </w:rPr>
        <w:t>hina</w:t>
      </w:r>
      <w:r w:rsidR="007F1D9C">
        <w:rPr>
          <w:rFonts w:ascii="Arial" w:eastAsia="MS Mincho" w:hAnsi="Arial" w:cs="Arial"/>
          <w:b/>
          <w:bCs/>
          <w:szCs w:val="22"/>
          <w:lang w:eastAsia="ja-JP"/>
        </w:rPr>
        <w:t xml:space="preserve">, </w:t>
      </w:r>
      <w:r>
        <w:rPr>
          <w:rFonts w:ascii="Arial" w:eastAsia="MS Mincho" w:hAnsi="Arial" w:cs="Arial"/>
          <w:b/>
          <w:bCs/>
          <w:szCs w:val="22"/>
          <w:lang w:eastAsia="ja-JP"/>
        </w:rPr>
        <w:t xml:space="preserve">October </w:t>
      </w:r>
      <w:r w:rsidR="00F32B42">
        <w:rPr>
          <w:rFonts w:ascii="Arial" w:eastAsia="MS Mincho" w:hAnsi="Arial" w:cs="Arial"/>
          <w:b/>
          <w:bCs/>
          <w:szCs w:val="22"/>
          <w:lang w:eastAsia="ja-JP"/>
        </w:rPr>
        <w:t>14</w:t>
      </w:r>
      <w:r w:rsidR="00F32B42" w:rsidRPr="00F32B42">
        <w:rPr>
          <w:rFonts w:ascii="Arial" w:eastAsia="MS Mincho" w:hAnsi="Arial" w:cs="Arial"/>
          <w:b/>
          <w:bCs/>
          <w:szCs w:val="22"/>
          <w:vertAlign w:val="superscript"/>
          <w:lang w:eastAsia="ja-JP"/>
        </w:rPr>
        <w:t>th</w:t>
      </w:r>
      <w:r w:rsidR="00F32B42">
        <w:rPr>
          <w:rFonts w:ascii="Arial" w:eastAsia="MS Mincho" w:hAnsi="Arial" w:cs="Arial"/>
          <w:b/>
          <w:bCs/>
          <w:szCs w:val="22"/>
          <w:lang w:eastAsia="ja-JP"/>
        </w:rPr>
        <w:t xml:space="preserve"> </w:t>
      </w:r>
      <w:r w:rsidR="007F1D9C">
        <w:rPr>
          <w:rFonts w:ascii="Arial" w:eastAsia="MS Mincho" w:hAnsi="Arial" w:cs="Arial"/>
          <w:b/>
          <w:bCs/>
          <w:szCs w:val="22"/>
          <w:lang w:eastAsia="ja-JP"/>
        </w:rPr>
        <w:t xml:space="preserve">– </w:t>
      </w:r>
      <w:r w:rsidR="00F32B42">
        <w:rPr>
          <w:rFonts w:ascii="Arial" w:eastAsia="MS Mincho" w:hAnsi="Arial" w:cs="Arial"/>
          <w:b/>
          <w:bCs/>
          <w:szCs w:val="22"/>
          <w:lang w:eastAsia="ja-JP"/>
        </w:rPr>
        <w:t>20</w:t>
      </w:r>
      <w:r w:rsidR="00F32B42" w:rsidRPr="00F32B42">
        <w:rPr>
          <w:rFonts w:ascii="Arial" w:eastAsia="MS Mincho" w:hAnsi="Arial" w:cs="Arial"/>
          <w:b/>
          <w:bCs/>
          <w:szCs w:val="22"/>
          <w:vertAlign w:val="superscript"/>
          <w:lang w:eastAsia="ja-JP"/>
        </w:rPr>
        <w:t>th</w:t>
      </w:r>
      <w:r w:rsidR="004D5BF4" w:rsidRPr="004D5BF4">
        <w:rPr>
          <w:rFonts w:ascii="Arial" w:eastAsia="MS Mincho" w:hAnsi="Arial" w:cs="Arial"/>
          <w:b/>
          <w:bCs/>
          <w:szCs w:val="22"/>
          <w:lang w:eastAsia="ja-JP"/>
        </w:rPr>
        <w:t>,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212694C6" w:rsidR="00855F39" w:rsidRPr="00074926" w:rsidRDefault="007D59B0" w:rsidP="00855F39">
      <w:pPr>
        <w:tabs>
          <w:tab w:val="left" w:pos="1800"/>
        </w:tabs>
        <w:spacing w:after="60"/>
        <w:rPr>
          <w:rFonts w:eastAsia="MS Mincho"/>
          <w:b/>
          <w:lang w:val="en-US"/>
        </w:rPr>
      </w:pPr>
      <w:r>
        <w:rPr>
          <w:b/>
          <w:lang w:val="en-US"/>
        </w:rPr>
        <w:t>Agenda Item:</w:t>
      </w:r>
      <w:r>
        <w:rPr>
          <w:b/>
          <w:lang w:val="en-US"/>
        </w:rPr>
        <w:tab/>
        <w:t>7</w:t>
      </w:r>
      <w:r w:rsidR="005C70A9">
        <w:rPr>
          <w:b/>
          <w:lang w:val="en-US"/>
        </w:rPr>
        <w:t>.2</w:t>
      </w:r>
      <w:r w:rsidR="00855F39" w:rsidRPr="00074926">
        <w:rPr>
          <w:b/>
          <w:lang w:val="en-US"/>
        </w:rPr>
        <w:t>.</w:t>
      </w:r>
      <w:r w:rsidR="00DF7A12">
        <w:rPr>
          <w:b/>
          <w:lang w:val="en-US"/>
        </w:rPr>
        <w:t>6.</w:t>
      </w:r>
      <w:r w:rsidR="00736094">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3FA638A9"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FC16FC">
        <w:rPr>
          <w:b/>
          <w:color w:val="000000"/>
          <w:lang w:val="en-US"/>
        </w:rPr>
        <w:t xml:space="preserve">PUSCH Enhancements for </w:t>
      </w:r>
      <w:r w:rsidR="000D639E">
        <w:rPr>
          <w:b/>
          <w:color w:val="000000"/>
          <w:lang w:val="en-US"/>
        </w:rPr>
        <w:t>URLLC</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1C0941DA" w:rsidR="004D5BF4" w:rsidRDefault="004D5BF4" w:rsidP="004D5BF4">
      <w:pPr>
        <w:rPr>
          <w:rFonts w:eastAsia="MS Mincho"/>
          <w:lang w:val="en-US"/>
        </w:rPr>
      </w:pPr>
      <w:r>
        <w:rPr>
          <w:rFonts w:eastAsia="MS Mincho"/>
          <w:lang w:val="en-US"/>
        </w:rPr>
        <w:t>In RAN</w:t>
      </w:r>
      <w:r w:rsidR="000F35E9">
        <w:rPr>
          <w:rFonts w:eastAsia="MS Mincho"/>
          <w:lang w:val="en-US"/>
        </w:rPr>
        <w:t>1</w:t>
      </w:r>
      <w:r w:rsidR="007D59B0">
        <w:rPr>
          <w:rFonts w:eastAsia="MS Mincho"/>
          <w:lang w:val="en-US"/>
        </w:rPr>
        <w:t>#</w:t>
      </w:r>
      <w:r w:rsidR="00AA5907">
        <w:rPr>
          <w:rFonts w:eastAsia="MS Mincho"/>
          <w:lang w:val="en-US"/>
        </w:rPr>
        <w:t>9</w:t>
      </w:r>
      <w:r w:rsidR="00F32B42">
        <w:rPr>
          <w:rFonts w:eastAsia="MS Mincho"/>
          <w:lang w:val="en-US"/>
        </w:rPr>
        <w:t>8</w:t>
      </w:r>
      <w:r>
        <w:rPr>
          <w:rFonts w:eastAsia="MS Mincho"/>
          <w:lang w:val="en-US"/>
        </w:rPr>
        <w:t xml:space="preserve">, we </w:t>
      </w:r>
      <w:r w:rsidR="00AA5907">
        <w:rPr>
          <w:rFonts w:eastAsia="MS Mincho"/>
          <w:lang w:val="en-US"/>
        </w:rPr>
        <w:t>agreed the following:</w:t>
      </w:r>
    </w:p>
    <w:p w14:paraId="5A54C77F" w14:textId="77777777" w:rsidR="00553A9F" w:rsidRPr="00EF0C92" w:rsidRDefault="00553A9F" w:rsidP="00EF0C92">
      <w:pPr>
        <w:ind w:left="2160" w:hanging="1440"/>
        <w:rPr>
          <w:i/>
        </w:rPr>
      </w:pPr>
      <w:r w:rsidRPr="00EF0C92">
        <w:rPr>
          <w:i/>
          <w:highlight w:val="green"/>
        </w:rPr>
        <w:t>Agreements</w:t>
      </w:r>
      <w:r w:rsidRPr="00EF0C92">
        <w:rPr>
          <w:i/>
        </w:rPr>
        <w:t>:</w:t>
      </w:r>
    </w:p>
    <w:p w14:paraId="5CB1014B" w14:textId="77777777" w:rsidR="00EF0C92" w:rsidRPr="00EF0C92" w:rsidRDefault="00EF0C92" w:rsidP="00EF0C92">
      <w:pPr>
        <w:ind w:left="360"/>
        <w:rPr>
          <w:i/>
          <w:lang w:val="en-US"/>
        </w:rPr>
      </w:pPr>
      <w:r w:rsidRPr="00EF0C92">
        <w:rPr>
          <w:i/>
          <w:lang w:val="en-US"/>
        </w:rPr>
        <w:t>In terms of how to interpret L and K for all PUSCH transmissions, down-select between the following two:</w:t>
      </w:r>
    </w:p>
    <w:p w14:paraId="0D8B7E5B" w14:textId="77777777" w:rsidR="00EF0C92" w:rsidRPr="00EF0C92" w:rsidRDefault="00EF0C92" w:rsidP="00EF0C92">
      <w:pPr>
        <w:pStyle w:val="ListParagraph"/>
        <w:numPr>
          <w:ilvl w:val="0"/>
          <w:numId w:val="44"/>
        </w:numPr>
        <w:spacing w:after="180"/>
        <w:ind w:left="1080"/>
        <w:rPr>
          <w:i/>
          <w:lang w:val="en-US"/>
        </w:rPr>
      </w:pPr>
      <w:r w:rsidRPr="00EF0C92">
        <w:rPr>
          <w:i/>
          <w:lang w:val="en-US"/>
        </w:rPr>
        <w:t>Alt 1: The time window within which valid symbols are used for transmission is L*K.</w:t>
      </w:r>
    </w:p>
    <w:p w14:paraId="3B7B0FF2" w14:textId="77777777" w:rsidR="00EF0C92" w:rsidRPr="00EF0C92" w:rsidRDefault="00EF0C92" w:rsidP="00EF0C92">
      <w:pPr>
        <w:pStyle w:val="ListParagraph"/>
        <w:numPr>
          <w:ilvl w:val="1"/>
          <w:numId w:val="44"/>
        </w:numPr>
        <w:spacing w:after="180"/>
        <w:ind w:left="1800"/>
        <w:rPr>
          <w:i/>
          <w:lang w:val="en-US"/>
        </w:rPr>
      </w:pPr>
      <w:r w:rsidRPr="00EF0C92">
        <w:rPr>
          <w:i/>
          <w:lang w:val="en-US"/>
        </w:rPr>
        <w:t>FFS the definition of “</w:t>
      </w:r>
      <w:r w:rsidRPr="00EF0C92">
        <w:rPr>
          <w:rFonts w:hint="eastAsia"/>
          <w:i/>
          <w:lang w:val="en-US" w:eastAsia="zh-CN"/>
        </w:rPr>
        <w:t>valid</w:t>
      </w:r>
      <w:r w:rsidRPr="00EF0C92">
        <w:rPr>
          <w:i/>
          <w:lang w:val="en-US" w:eastAsia="zh-CN"/>
        </w:rPr>
        <w:t xml:space="preserve"> symbols”</w:t>
      </w:r>
    </w:p>
    <w:p w14:paraId="7B1F9B2A" w14:textId="77777777" w:rsidR="00EF0C92" w:rsidRPr="00EF0C92" w:rsidRDefault="00EF0C92" w:rsidP="00EF0C92">
      <w:pPr>
        <w:pStyle w:val="ListParagraph"/>
        <w:numPr>
          <w:ilvl w:val="0"/>
          <w:numId w:val="44"/>
        </w:numPr>
        <w:spacing w:after="180"/>
        <w:ind w:left="1080"/>
        <w:rPr>
          <w:i/>
          <w:lang w:val="en-US"/>
        </w:rPr>
      </w:pPr>
      <w:r w:rsidRPr="00EF0C92">
        <w:rPr>
          <w:i/>
          <w:lang w:val="en-US"/>
        </w:rPr>
        <w:t>Alt 2: The time window within which valid symbols are used for transmission can be longer than L*K symbols, and it is extended at least in case of semi-static DL symbols.</w:t>
      </w:r>
    </w:p>
    <w:p w14:paraId="06909BD0" w14:textId="77777777" w:rsidR="00EF0C92" w:rsidRPr="00EF0C92" w:rsidRDefault="00EF0C92" w:rsidP="00EF0C92">
      <w:pPr>
        <w:pStyle w:val="ListParagraph"/>
        <w:numPr>
          <w:ilvl w:val="1"/>
          <w:numId w:val="44"/>
        </w:numPr>
        <w:spacing w:after="180"/>
        <w:ind w:left="1800"/>
        <w:rPr>
          <w:i/>
          <w:lang w:val="en-US"/>
        </w:rPr>
      </w:pPr>
      <w:r w:rsidRPr="00EF0C92">
        <w:rPr>
          <w:i/>
          <w:lang w:val="en-US"/>
        </w:rPr>
        <w:t>FFS extension of the time window in case of dynamic DL symbols and/or semi-static flexible symbols and/or reserved symbols (if defined) and/or SSB symbols and/or type-0 CSS in CORESET#0 (as indicated by MIB)</w:t>
      </w:r>
    </w:p>
    <w:p w14:paraId="74B63048" w14:textId="77777777" w:rsidR="00EF0C92" w:rsidRPr="00EF0C92" w:rsidRDefault="00EF0C92" w:rsidP="00EF0C92">
      <w:pPr>
        <w:pStyle w:val="ListParagraph"/>
        <w:numPr>
          <w:ilvl w:val="1"/>
          <w:numId w:val="44"/>
        </w:numPr>
        <w:spacing w:after="180"/>
        <w:ind w:left="1800"/>
        <w:rPr>
          <w:i/>
          <w:lang w:val="en-US"/>
        </w:rPr>
      </w:pPr>
      <w:r w:rsidRPr="00EF0C92">
        <w:rPr>
          <w:i/>
          <w:lang w:val="en-US"/>
        </w:rPr>
        <w:t>FFS the definition of “</w:t>
      </w:r>
      <w:r w:rsidRPr="00EF0C92">
        <w:rPr>
          <w:rFonts w:hint="eastAsia"/>
          <w:i/>
          <w:lang w:val="en-US" w:eastAsia="zh-CN"/>
        </w:rPr>
        <w:t>valid</w:t>
      </w:r>
      <w:r w:rsidRPr="00EF0C92">
        <w:rPr>
          <w:i/>
          <w:lang w:val="en-US" w:eastAsia="zh-CN"/>
        </w:rPr>
        <w:t xml:space="preserve"> symbols”</w:t>
      </w:r>
    </w:p>
    <w:p w14:paraId="0C67436E" w14:textId="77777777" w:rsidR="00EF0C92" w:rsidRPr="00EF0C92" w:rsidRDefault="00EF0C92" w:rsidP="00EF0C92">
      <w:pPr>
        <w:pStyle w:val="ListParagraph"/>
        <w:numPr>
          <w:ilvl w:val="1"/>
          <w:numId w:val="44"/>
        </w:numPr>
        <w:spacing w:after="180"/>
        <w:ind w:left="1800"/>
        <w:rPr>
          <w:i/>
          <w:lang w:val="en-US"/>
        </w:rPr>
      </w:pPr>
      <w:r w:rsidRPr="00EF0C92">
        <w:rPr>
          <w:i/>
          <w:lang w:val="en-US" w:eastAsia="zh-CN"/>
        </w:rPr>
        <w:t>FFS whether to define a maximum time window size and if so, details</w:t>
      </w:r>
    </w:p>
    <w:p w14:paraId="56F9586F" w14:textId="18C9E67D" w:rsidR="00DF7A12" w:rsidRDefault="00EF0C92" w:rsidP="00DF7A12">
      <w:pPr>
        <w:spacing w:after="0"/>
        <w:rPr>
          <w:bCs/>
          <w:lang w:val="en-US"/>
        </w:rPr>
      </w:pPr>
      <w:r>
        <w:rPr>
          <w:bCs/>
          <w:lang w:val="en-US"/>
        </w:rPr>
        <w:t>In RAN1#98, we conclude</w:t>
      </w:r>
      <w:r w:rsidR="003E5F3B">
        <w:rPr>
          <w:bCs/>
          <w:lang w:val="en-US"/>
        </w:rPr>
        <w:t>d</w:t>
      </w:r>
      <w:r>
        <w:rPr>
          <w:bCs/>
          <w:lang w:val="en-US"/>
        </w:rPr>
        <w:t xml:space="preserve"> the following:</w:t>
      </w:r>
    </w:p>
    <w:p w14:paraId="62D43781" w14:textId="0262426F" w:rsidR="00EF0C92" w:rsidRDefault="00EF0C92" w:rsidP="00DF7A12">
      <w:pPr>
        <w:spacing w:after="0"/>
        <w:rPr>
          <w:bCs/>
          <w:lang w:val="en-US"/>
        </w:rPr>
      </w:pPr>
    </w:p>
    <w:p w14:paraId="56F00B3C" w14:textId="77777777" w:rsidR="00EF0C92" w:rsidRPr="00EF0C92" w:rsidRDefault="00EF0C92" w:rsidP="00EF0C92">
      <w:pPr>
        <w:ind w:left="720"/>
        <w:rPr>
          <w:b/>
          <w:bCs/>
          <w:i/>
          <w:u w:val="single"/>
          <w:lang w:val="en-US" w:eastAsia="x-none"/>
        </w:rPr>
      </w:pPr>
      <w:r w:rsidRPr="00EF0C92">
        <w:rPr>
          <w:b/>
          <w:bCs/>
          <w:i/>
          <w:u w:val="single"/>
          <w:lang w:val="en-US" w:eastAsia="x-none"/>
        </w:rPr>
        <w:t>Conclusion:</w:t>
      </w:r>
    </w:p>
    <w:p w14:paraId="51EBEBEA" w14:textId="77777777" w:rsidR="00EF0C92" w:rsidRPr="00EF0C92" w:rsidRDefault="00EF0C92" w:rsidP="00EF0C92">
      <w:pPr>
        <w:ind w:left="720"/>
        <w:rPr>
          <w:i/>
          <w:lang w:val="en-US"/>
        </w:rPr>
      </w:pPr>
      <w:r w:rsidRPr="00EF0C92">
        <w:rPr>
          <w:i/>
          <w:lang w:val="en-US"/>
        </w:rPr>
        <w:t>In terms of how to handle the interaction of enhanced PUSCH with DL/UL directions, consider the following options:</w:t>
      </w:r>
    </w:p>
    <w:p w14:paraId="62C65828" w14:textId="77777777" w:rsidR="00EF0C92" w:rsidRPr="00EF0C92" w:rsidRDefault="00EF0C92" w:rsidP="00EF0C92">
      <w:pPr>
        <w:pStyle w:val="ListParagraph"/>
        <w:numPr>
          <w:ilvl w:val="0"/>
          <w:numId w:val="45"/>
        </w:numPr>
        <w:spacing w:after="180"/>
        <w:ind w:left="1440"/>
        <w:rPr>
          <w:i/>
          <w:lang w:val="en-US" w:eastAsia="zh-CN"/>
        </w:rPr>
      </w:pPr>
      <w:r w:rsidRPr="00EF0C92">
        <w:rPr>
          <w:i/>
          <w:lang w:val="en-US" w:eastAsia="zh-CN"/>
        </w:rPr>
        <w:t>For DG PUSCH</w:t>
      </w:r>
    </w:p>
    <w:p w14:paraId="6E30E2CD" w14:textId="77777777" w:rsidR="00EF0C92" w:rsidRPr="00EF0C92" w:rsidRDefault="00EF0C92" w:rsidP="00EF0C92">
      <w:pPr>
        <w:pStyle w:val="ListParagraph"/>
        <w:numPr>
          <w:ilvl w:val="1"/>
          <w:numId w:val="45"/>
        </w:numPr>
        <w:spacing w:after="180"/>
        <w:ind w:left="2160"/>
        <w:rPr>
          <w:i/>
          <w:lang w:val="en-US" w:eastAsia="zh-CN"/>
        </w:rPr>
      </w:pPr>
      <w:r w:rsidRPr="00EF0C92">
        <w:rPr>
          <w:i/>
          <w:lang w:val="en-US" w:eastAsia="zh-CN"/>
        </w:rPr>
        <w:t>If dynamic SFI is not configured,</w:t>
      </w:r>
    </w:p>
    <w:p w14:paraId="6479BE5E" w14:textId="77777777" w:rsidR="00EF0C92" w:rsidRPr="00EF0C92" w:rsidRDefault="00EF0C92" w:rsidP="00EF0C92">
      <w:pPr>
        <w:pStyle w:val="ListParagraph"/>
        <w:numPr>
          <w:ilvl w:val="2"/>
          <w:numId w:val="45"/>
        </w:numPr>
        <w:spacing w:after="180"/>
        <w:ind w:left="2880"/>
        <w:rPr>
          <w:i/>
          <w:lang w:val="en-US" w:eastAsia="zh-CN"/>
        </w:rPr>
      </w:pPr>
      <w:r w:rsidRPr="00EF0C92">
        <w:rPr>
          <w:i/>
          <w:lang w:val="en-US" w:eastAsia="zh-CN"/>
        </w:rPr>
        <w:t>Semi-static flexible symbols are used for PUSCH. Segmentation occurs only around semi-static DL symbols.</w:t>
      </w:r>
    </w:p>
    <w:p w14:paraId="2D890B91" w14:textId="77777777" w:rsidR="00EF0C92" w:rsidRPr="00EF0C92" w:rsidRDefault="00EF0C92" w:rsidP="00EF0C92">
      <w:pPr>
        <w:pStyle w:val="ListParagraph"/>
        <w:numPr>
          <w:ilvl w:val="1"/>
          <w:numId w:val="45"/>
        </w:numPr>
        <w:spacing w:after="180"/>
        <w:ind w:left="2160"/>
        <w:rPr>
          <w:i/>
          <w:lang w:val="en-US" w:eastAsia="zh-CN"/>
        </w:rPr>
      </w:pPr>
      <w:r w:rsidRPr="00EF0C92">
        <w:rPr>
          <w:i/>
          <w:lang w:val="en-US" w:eastAsia="zh-CN"/>
        </w:rPr>
        <w:t>If dynamic SFI is configured</w:t>
      </w:r>
    </w:p>
    <w:p w14:paraId="7D8D9755" w14:textId="77777777" w:rsidR="00EF0C92" w:rsidRPr="00EF0C92" w:rsidRDefault="00EF0C92" w:rsidP="00EF0C92">
      <w:pPr>
        <w:pStyle w:val="ListParagraph"/>
        <w:numPr>
          <w:ilvl w:val="2"/>
          <w:numId w:val="45"/>
        </w:numPr>
        <w:spacing w:after="180"/>
        <w:ind w:left="2880"/>
        <w:rPr>
          <w:i/>
          <w:lang w:val="en-US" w:eastAsia="zh-CN"/>
        </w:rPr>
      </w:pPr>
      <w:r w:rsidRPr="00EF0C92">
        <w:rPr>
          <w:i/>
          <w:lang w:val="en-US" w:eastAsia="zh-CN"/>
        </w:rPr>
        <w:t>Option 1: behavior not dependent on dynamic SFI</w:t>
      </w:r>
    </w:p>
    <w:p w14:paraId="3BF39A08" w14:textId="77777777" w:rsidR="00EF0C92" w:rsidRPr="00EF0C92" w:rsidRDefault="00EF0C92" w:rsidP="00EF0C92">
      <w:pPr>
        <w:pStyle w:val="ListParagraph"/>
        <w:numPr>
          <w:ilvl w:val="3"/>
          <w:numId w:val="45"/>
        </w:numPr>
        <w:spacing w:after="180"/>
        <w:ind w:left="3600"/>
        <w:rPr>
          <w:i/>
          <w:lang w:val="en-US" w:eastAsia="zh-CN"/>
        </w:rPr>
      </w:pPr>
      <w:r w:rsidRPr="00EF0C92">
        <w:rPr>
          <w:i/>
          <w:lang w:val="en-US" w:eastAsia="zh-CN"/>
        </w:rPr>
        <w:t>Option 1-1: Semi-static flexible symbols are used for PUSCH. Segmentation occurs only around semi-static DL symbols.</w:t>
      </w:r>
    </w:p>
    <w:p w14:paraId="0B68EC04" w14:textId="77777777" w:rsidR="00EF0C92" w:rsidRPr="00EF0C92" w:rsidRDefault="00EF0C92" w:rsidP="00EF0C92">
      <w:pPr>
        <w:pStyle w:val="ListParagraph"/>
        <w:numPr>
          <w:ilvl w:val="4"/>
          <w:numId w:val="45"/>
        </w:numPr>
        <w:spacing w:after="180"/>
        <w:ind w:left="4320"/>
        <w:rPr>
          <w:i/>
          <w:lang w:val="en-US" w:eastAsia="zh-CN"/>
        </w:rPr>
      </w:pPr>
      <w:r w:rsidRPr="00EF0C92">
        <w:rPr>
          <w:i/>
          <w:lang w:val="en-US" w:eastAsia="zh-CN"/>
        </w:rPr>
        <w:t>FFS whether the conflict between dynamic SFI and symbols used for PUSCH transmission is considered as an error case, e.g.</w:t>
      </w:r>
    </w:p>
    <w:p w14:paraId="53331764" w14:textId="77777777" w:rsidR="00EF0C92" w:rsidRPr="00EF0C92" w:rsidRDefault="00EF0C92" w:rsidP="00EF0C92">
      <w:pPr>
        <w:pStyle w:val="ListParagraph"/>
        <w:numPr>
          <w:ilvl w:val="5"/>
          <w:numId w:val="45"/>
        </w:numPr>
        <w:spacing w:after="180"/>
        <w:ind w:left="5040"/>
        <w:rPr>
          <w:i/>
          <w:lang w:val="en-US" w:eastAsia="zh-CN"/>
        </w:rPr>
      </w:pPr>
      <w:r w:rsidRPr="00EF0C92">
        <w:rPr>
          <w:i/>
          <w:lang w:val="en-US" w:eastAsia="zh-CN"/>
        </w:rPr>
        <w:t>Option 1-1a: The UE does not expect any semi-static flexible symbol to be indicated as DL within the PUSCH transmission time window.</w:t>
      </w:r>
    </w:p>
    <w:p w14:paraId="6A152B2C" w14:textId="77777777" w:rsidR="00EF0C92" w:rsidRPr="00EF0C92" w:rsidRDefault="00EF0C92" w:rsidP="00EF0C92">
      <w:pPr>
        <w:pStyle w:val="ListParagraph"/>
        <w:numPr>
          <w:ilvl w:val="5"/>
          <w:numId w:val="45"/>
        </w:numPr>
        <w:spacing w:after="180"/>
        <w:ind w:left="5040"/>
        <w:rPr>
          <w:i/>
          <w:lang w:val="en-US" w:eastAsia="zh-CN"/>
        </w:rPr>
      </w:pPr>
      <w:r w:rsidRPr="00EF0C92">
        <w:rPr>
          <w:i/>
          <w:lang w:val="en-US" w:eastAsia="zh-CN"/>
        </w:rPr>
        <w:t>Option 1-1b: No error case is defined and in general all semi-static flexible symbols are used for PUSCH within the PUSCH transmission time window.</w:t>
      </w:r>
    </w:p>
    <w:p w14:paraId="49261AA4" w14:textId="77777777" w:rsidR="00EF0C92" w:rsidRPr="00EF0C92" w:rsidRDefault="00EF0C92" w:rsidP="00EF0C92">
      <w:pPr>
        <w:pStyle w:val="ListParagraph"/>
        <w:numPr>
          <w:ilvl w:val="3"/>
          <w:numId w:val="45"/>
        </w:numPr>
        <w:spacing w:after="180"/>
        <w:ind w:left="3600"/>
        <w:rPr>
          <w:i/>
          <w:lang w:val="en-US" w:eastAsia="zh-CN"/>
        </w:rPr>
      </w:pPr>
      <w:r w:rsidRPr="00EF0C92">
        <w:rPr>
          <w:i/>
          <w:lang w:val="en-US" w:eastAsia="zh-CN"/>
        </w:rPr>
        <w:t>Option 1-2: Semi-static DL/flexible symbols are not used for PUSCH. Segmentation occurs around semi-static DL/flexible symbols.</w:t>
      </w:r>
    </w:p>
    <w:p w14:paraId="55D8CF62" w14:textId="77777777" w:rsidR="00EF0C92" w:rsidRPr="00EF0C92" w:rsidRDefault="00EF0C92" w:rsidP="00EF0C92">
      <w:pPr>
        <w:pStyle w:val="ListParagraph"/>
        <w:numPr>
          <w:ilvl w:val="3"/>
          <w:numId w:val="45"/>
        </w:numPr>
        <w:spacing w:after="180"/>
        <w:ind w:left="3600"/>
        <w:rPr>
          <w:i/>
          <w:lang w:val="en-US" w:eastAsia="zh-CN"/>
        </w:rPr>
      </w:pPr>
      <w:r w:rsidRPr="00EF0C92">
        <w:rPr>
          <w:i/>
          <w:lang w:val="en-US" w:eastAsia="zh-CN"/>
        </w:rPr>
        <w:t>Option 1-3: Dynamic indication in UL grant on which set of semi-static flexible symbols are used for PUSCH. Segmentation occurs around semi-static DL and the dynamically indicated invalid symbols.</w:t>
      </w:r>
    </w:p>
    <w:p w14:paraId="7998B937" w14:textId="77777777" w:rsidR="00EF0C92" w:rsidRPr="00EF0C92" w:rsidRDefault="00EF0C92" w:rsidP="00EF0C92">
      <w:pPr>
        <w:pStyle w:val="ListParagraph"/>
        <w:numPr>
          <w:ilvl w:val="3"/>
          <w:numId w:val="45"/>
        </w:numPr>
        <w:spacing w:after="180"/>
        <w:ind w:left="3600"/>
        <w:rPr>
          <w:i/>
          <w:lang w:val="en-US" w:eastAsia="zh-CN"/>
        </w:rPr>
      </w:pPr>
      <w:r w:rsidRPr="00EF0C92">
        <w:rPr>
          <w:i/>
          <w:lang w:val="en-US" w:eastAsia="zh-CN"/>
        </w:rPr>
        <w:lastRenderedPageBreak/>
        <w:t>Option 1-4: Pre-defined rules to determine which set of semi-static flexible symbols are used for PUSCH. Segmentation occurs around semi-static DL and the invalid symbols as defined in the rules.</w:t>
      </w:r>
    </w:p>
    <w:p w14:paraId="73067248" w14:textId="77777777" w:rsidR="00EF0C92" w:rsidRPr="00EF0C92" w:rsidRDefault="00EF0C92" w:rsidP="00EF0C92">
      <w:pPr>
        <w:pStyle w:val="ListParagraph"/>
        <w:numPr>
          <w:ilvl w:val="2"/>
          <w:numId w:val="45"/>
        </w:numPr>
        <w:spacing w:after="180"/>
        <w:ind w:left="2880"/>
        <w:rPr>
          <w:i/>
          <w:lang w:val="en-US" w:eastAsia="zh-CN"/>
        </w:rPr>
      </w:pPr>
      <w:r w:rsidRPr="00EF0C92">
        <w:rPr>
          <w:i/>
          <w:lang w:val="en-US" w:eastAsia="zh-CN"/>
        </w:rPr>
        <w:t>Option 2: the UE uses SFI to determine the symbols to transmit</w:t>
      </w:r>
    </w:p>
    <w:p w14:paraId="595B255F" w14:textId="77777777" w:rsidR="00EF0C92" w:rsidRPr="00EF0C92" w:rsidRDefault="00EF0C92" w:rsidP="00EF0C92">
      <w:pPr>
        <w:pStyle w:val="ListParagraph"/>
        <w:numPr>
          <w:ilvl w:val="3"/>
          <w:numId w:val="45"/>
        </w:numPr>
        <w:spacing w:after="180"/>
        <w:ind w:left="3600"/>
        <w:rPr>
          <w:i/>
          <w:lang w:val="en-US" w:eastAsia="zh-CN"/>
        </w:rPr>
      </w:pPr>
      <w:r w:rsidRPr="00EF0C92">
        <w:rPr>
          <w:i/>
          <w:lang w:val="en-US" w:eastAsia="zh-CN"/>
        </w:rPr>
        <w:t xml:space="preserve">In case SFI is configured and received </w:t>
      </w:r>
    </w:p>
    <w:p w14:paraId="18B59909" w14:textId="77777777" w:rsidR="00EF0C92" w:rsidRPr="00EF0C92" w:rsidRDefault="00EF0C92" w:rsidP="00EF0C92">
      <w:pPr>
        <w:pStyle w:val="ListParagraph"/>
        <w:numPr>
          <w:ilvl w:val="4"/>
          <w:numId w:val="45"/>
        </w:numPr>
        <w:spacing w:after="180"/>
        <w:ind w:left="4320"/>
        <w:rPr>
          <w:i/>
          <w:lang w:val="en-US" w:eastAsia="zh-CN"/>
        </w:rPr>
      </w:pPr>
      <w:r w:rsidRPr="00EF0C92">
        <w:rPr>
          <w:i/>
          <w:lang w:val="en-US" w:eastAsia="zh-CN"/>
        </w:rPr>
        <w:t>Option 2-1: Segmentation occurs around semi-static DL symbols and dynamic DL/flexible symbols</w:t>
      </w:r>
    </w:p>
    <w:p w14:paraId="09BCBADA" w14:textId="77777777" w:rsidR="00EF0C92" w:rsidRPr="00EF0C92" w:rsidRDefault="00EF0C92" w:rsidP="00EF0C92">
      <w:pPr>
        <w:pStyle w:val="ListParagraph"/>
        <w:numPr>
          <w:ilvl w:val="4"/>
          <w:numId w:val="45"/>
        </w:numPr>
        <w:spacing w:after="180"/>
        <w:ind w:left="4320"/>
        <w:rPr>
          <w:i/>
          <w:lang w:val="en-US" w:eastAsia="zh-CN"/>
        </w:rPr>
      </w:pPr>
      <w:r w:rsidRPr="00EF0C92">
        <w:rPr>
          <w:i/>
          <w:lang w:val="en-US" w:eastAsia="zh-CN"/>
        </w:rPr>
        <w:t>Option 2-2: Dynamic flexible symbols are used for PUSCH. Segmentation occurs around semi-static DL symbols and dynamic DL symbols</w:t>
      </w:r>
    </w:p>
    <w:p w14:paraId="2858E2BC" w14:textId="77777777" w:rsidR="00EF0C92" w:rsidRPr="00EF0C92" w:rsidRDefault="00EF0C92" w:rsidP="00EF0C92">
      <w:pPr>
        <w:pStyle w:val="ListParagraph"/>
        <w:numPr>
          <w:ilvl w:val="4"/>
          <w:numId w:val="45"/>
        </w:numPr>
        <w:spacing w:after="180"/>
        <w:ind w:left="4320"/>
        <w:rPr>
          <w:i/>
          <w:lang w:val="en-US" w:eastAsia="zh-CN"/>
        </w:rPr>
      </w:pPr>
      <w:r w:rsidRPr="00EF0C92">
        <w:rPr>
          <w:i/>
          <w:lang w:val="en-US" w:eastAsia="zh-CN"/>
        </w:rPr>
        <w:t>Option 2-3: Dynamic flexible symbols are used for PUSCH. A repetition is not transmitted if it conflicts with a dynamic DL symbol.</w:t>
      </w:r>
    </w:p>
    <w:p w14:paraId="74FF2035" w14:textId="77777777" w:rsidR="00EF0C92" w:rsidRPr="00EF0C92" w:rsidRDefault="00EF0C92" w:rsidP="00EF0C92">
      <w:pPr>
        <w:pStyle w:val="ListParagraph"/>
        <w:numPr>
          <w:ilvl w:val="4"/>
          <w:numId w:val="45"/>
        </w:numPr>
        <w:spacing w:after="180"/>
        <w:ind w:left="4320"/>
        <w:rPr>
          <w:i/>
          <w:lang w:val="en-US" w:eastAsia="zh-CN"/>
        </w:rPr>
      </w:pPr>
      <w:r w:rsidRPr="00EF0C92">
        <w:rPr>
          <w:i/>
          <w:lang w:val="en-US" w:eastAsia="zh-CN"/>
        </w:rPr>
        <w:t>Option 2-4: A repetition is not transmitted if it conflicts with a dynamic DL/flexible symbol</w:t>
      </w:r>
    </w:p>
    <w:p w14:paraId="7A839041" w14:textId="77777777" w:rsidR="00EF0C92" w:rsidRPr="00EF0C92" w:rsidRDefault="00EF0C92" w:rsidP="00EF0C92">
      <w:pPr>
        <w:pStyle w:val="ListParagraph"/>
        <w:numPr>
          <w:ilvl w:val="3"/>
          <w:numId w:val="45"/>
        </w:numPr>
        <w:spacing w:after="180"/>
        <w:ind w:left="3600"/>
        <w:rPr>
          <w:i/>
          <w:lang w:val="en-US" w:eastAsia="zh-CN"/>
        </w:rPr>
      </w:pPr>
      <w:r w:rsidRPr="00EF0C92">
        <w:rPr>
          <w:i/>
          <w:lang w:val="en-US" w:eastAsia="zh-CN"/>
        </w:rPr>
        <w:t>In case SFI is configured and not received</w:t>
      </w:r>
    </w:p>
    <w:p w14:paraId="24420952" w14:textId="77777777" w:rsidR="00EF0C92" w:rsidRPr="00EF0C92" w:rsidRDefault="00EF0C92" w:rsidP="00EF0C92">
      <w:pPr>
        <w:pStyle w:val="ListParagraph"/>
        <w:numPr>
          <w:ilvl w:val="4"/>
          <w:numId w:val="45"/>
        </w:numPr>
        <w:spacing w:after="180"/>
        <w:ind w:left="4320"/>
        <w:rPr>
          <w:i/>
          <w:lang w:val="en-US" w:eastAsia="zh-CN"/>
        </w:rPr>
      </w:pPr>
      <w:r w:rsidRPr="00EF0C92">
        <w:rPr>
          <w:i/>
          <w:lang w:val="en-US" w:eastAsia="zh-CN"/>
        </w:rPr>
        <w:t>A repetition is not transmitted if it conflicts with a semi-static flexible symbol.</w:t>
      </w:r>
    </w:p>
    <w:p w14:paraId="146C646F" w14:textId="77777777" w:rsidR="00EF0C92" w:rsidRPr="00EF0C92" w:rsidRDefault="00EF0C92" w:rsidP="00EF0C92">
      <w:pPr>
        <w:pStyle w:val="ListParagraph"/>
        <w:numPr>
          <w:ilvl w:val="0"/>
          <w:numId w:val="45"/>
        </w:numPr>
        <w:spacing w:after="180"/>
        <w:ind w:left="1440"/>
        <w:rPr>
          <w:i/>
          <w:lang w:val="en-US" w:eastAsia="zh-CN"/>
        </w:rPr>
      </w:pPr>
      <w:r w:rsidRPr="00EF0C92">
        <w:rPr>
          <w:i/>
          <w:lang w:val="en-US" w:eastAsia="zh-CN"/>
        </w:rPr>
        <w:t>For CG PUSCH other than the first Type 2 CG PUSCH (including all the repetitions) activated by an UL grant</w:t>
      </w:r>
    </w:p>
    <w:p w14:paraId="1D55C168" w14:textId="77777777" w:rsidR="00EF0C92" w:rsidRPr="00EF0C92" w:rsidRDefault="00EF0C92" w:rsidP="00EF0C92">
      <w:pPr>
        <w:pStyle w:val="ListParagraph"/>
        <w:numPr>
          <w:ilvl w:val="1"/>
          <w:numId w:val="45"/>
        </w:numPr>
        <w:spacing w:after="180"/>
        <w:ind w:left="2160"/>
        <w:rPr>
          <w:i/>
          <w:lang w:val="en-US" w:eastAsia="zh-CN"/>
        </w:rPr>
      </w:pPr>
      <w:r w:rsidRPr="00EF0C92">
        <w:rPr>
          <w:i/>
          <w:lang w:val="en-US" w:eastAsia="zh-CN"/>
        </w:rPr>
        <w:t>If dynamic SFI is not configured,</w:t>
      </w:r>
    </w:p>
    <w:p w14:paraId="7DE96667" w14:textId="77777777" w:rsidR="00EF0C92" w:rsidRPr="00EF0C92" w:rsidRDefault="00EF0C92" w:rsidP="00EF0C92">
      <w:pPr>
        <w:pStyle w:val="ListParagraph"/>
        <w:numPr>
          <w:ilvl w:val="2"/>
          <w:numId w:val="45"/>
        </w:numPr>
        <w:spacing w:after="180"/>
        <w:ind w:left="2880"/>
        <w:rPr>
          <w:i/>
          <w:lang w:val="en-US" w:eastAsia="zh-CN"/>
        </w:rPr>
      </w:pPr>
      <w:r w:rsidRPr="00EF0C92">
        <w:rPr>
          <w:i/>
          <w:lang w:val="en-US" w:eastAsia="zh-CN"/>
        </w:rPr>
        <w:t>Semi-static flexible symbols are used for PUSCH. Segmentation occurs only around semi-static DL symbols.</w:t>
      </w:r>
    </w:p>
    <w:p w14:paraId="7E0A8363" w14:textId="77777777" w:rsidR="00EF0C92" w:rsidRPr="00EF0C92" w:rsidRDefault="00EF0C92" w:rsidP="00EF0C92">
      <w:pPr>
        <w:pStyle w:val="ListParagraph"/>
        <w:numPr>
          <w:ilvl w:val="1"/>
          <w:numId w:val="45"/>
        </w:numPr>
        <w:spacing w:after="180"/>
        <w:ind w:left="2160"/>
        <w:rPr>
          <w:i/>
          <w:lang w:val="en-US" w:eastAsia="zh-CN"/>
        </w:rPr>
      </w:pPr>
      <w:r w:rsidRPr="00EF0C92">
        <w:rPr>
          <w:i/>
          <w:lang w:val="en-US" w:eastAsia="zh-CN"/>
        </w:rPr>
        <w:t>If dynamic SFI is configured</w:t>
      </w:r>
    </w:p>
    <w:p w14:paraId="745F6479" w14:textId="77777777" w:rsidR="00EF0C92" w:rsidRPr="00EF0C92" w:rsidRDefault="00EF0C92" w:rsidP="00EF0C92">
      <w:pPr>
        <w:pStyle w:val="ListParagraph"/>
        <w:numPr>
          <w:ilvl w:val="2"/>
          <w:numId w:val="45"/>
        </w:numPr>
        <w:spacing w:after="180"/>
        <w:ind w:left="2880"/>
        <w:rPr>
          <w:i/>
          <w:lang w:val="en-US" w:eastAsia="zh-CN"/>
        </w:rPr>
      </w:pPr>
      <w:r w:rsidRPr="00EF0C92">
        <w:rPr>
          <w:i/>
          <w:lang w:val="en-US" w:eastAsia="zh-CN"/>
        </w:rPr>
        <w:t>Option 1: behavior not dependent on dynamic SFI</w:t>
      </w:r>
    </w:p>
    <w:p w14:paraId="0A9E6B60" w14:textId="77777777" w:rsidR="00EF0C92" w:rsidRPr="00EF0C92" w:rsidRDefault="00EF0C92" w:rsidP="00EF0C92">
      <w:pPr>
        <w:pStyle w:val="ListParagraph"/>
        <w:numPr>
          <w:ilvl w:val="3"/>
          <w:numId w:val="45"/>
        </w:numPr>
        <w:spacing w:after="180"/>
        <w:ind w:left="3600"/>
        <w:rPr>
          <w:i/>
          <w:strike/>
          <w:color w:val="595959"/>
          <w:lang w:val="en-US" w:eastAsia="zh-CN"/>
        </w:rPr>
      </w:pPr>
      <w:r w:rsidRPr="00EF0C92">
        <w:rPr>
          <w:i/>
          <w:strike/>
          <w:color w:val="595959"/>
          <w:lang w:val="en-US" w:eastAsia="zh-CN"/>
        </w:rPr>
        <w:t>Option 1-1: Semi-static flexible symbols are used for PUSCH. Segmentation occurs only around semi-static DL symbols.</w:t>
      </w:r>
    </w:p>
    <w:p w14:paraId="7A89E743" w14:textId="77777777" w:rsidR="00EF0C92" w:rsidRPr="00EF0C92" w:rsidRDefault="00EF0C92" w:rsidP="00EF0C92">
      <w:pPr>
        <w:pStyle w:val="ListParagraph"/>
        <w:numPr>
          <w:ilvl w:val="4"/>
          <w:numId w:val="45"/>
        </w:numPr>
        <w:spacing w:after="180"/>
        <w:ind w:left="4320"/>
        <w:rPr>
          <w:i/>
          <w:strike/>
          <w:color w:val="595959"/>
          <w:lang w:val="en-US" w:eastAsia="zh-CN"/>
        </w:rPr>
      </w:pPr>
      <w:r w:rsidRPr="00EF0C92">
        <w:rPr>
          <w:i/>
          <w:strike/>
          <w:color w:val="595959"/>
          <w:lang w:val="en-US" w:eastAsia="zh-CN"/>
        </w:rPr>
        <w:t xml:space="preserve">This does not seem to make much sense for CG. If semi-static flexible symbols are always used for CG PUSCH, the </w:t>
      </w:r>
      <w:proofErr w:type="spellStart"/>
      <w:r w:rsidRPr="00EF0C92">
        <w:rPr>
          <w:i/>
          <w:strike/>
          <w:color w:val="595959"/>
          <w:lang w:val="en-US" w:eastAsia="zh-CN"/>
        </w:rPr>
        <w:t>gNB</w:t>
      </w:r>
      <w:proofErr w:type="spellEnd"/>
      <w:r w:rsidRPr="00EF0C92">
        <w:rPr>
          <w:i/>
          <w:strike/>
          <w:color w:val="595959"/>
          <w:lang w:val="en-US" w:eastAsia="zh-CN"/>
        </w:rPr>
        <w:t xml:space="preserve"> can essentially configure these symbols as UL in semi-static configuration. – no need for this option?</w:t>
      </w:r>
    </w:p>
    <w:p w14:paraId="1779E7AF" w14:textId="77777777" w:rsidR="00EF0C92" w:rsidRPr="00EF0C92" w:rsidRDefault="00EF0C92" w:rsidP="00EF0C92">
      <w:pPr>
        <w:pStyle w:val="ListParagraph"/>
        <w:numPr>
          <w:ilvl w:val="3"/>
          <w:numId w:val="45"/>
        </w:numPr>
        <w:spacing w:after="180"/>
        <w:ind w:left="3600"/>
        <w:rPr>
          <w:i/>
          <w:lang w:val="en-US" w:eastAsia="zh-CN"/>
        </w:rPr>
      </w:pPr>
      <w:r w:rsidRPr="00EF0C92">
        <w:rPr>
          <w:i/>
          <w:lang w:val="en-US" w:eastAsia="zh-CN"/>
        </w:rPr>
        <w:t>Option 1-2: Semi-static DL/flexible symbols are not used for PUSCH. Segmentation occurs around semi-static DL/flexible symbols.</w:t>
      </w:r>
    </w:p>
    <w:p w14:paraId="3AB9DF3E" w14:textId="77777777" w:rsidR="00EF0C92" w:rsidRPr="00EF0C92" w:rsidRDefault="00EF0C92" w:rsidP="00EF0C92">
      <w:pPr>
        <w:pStyle w:val="ListParagraph"/>
        <w:numPr>
          <w:ilvl w:val="3"/>
          <w:numId w:val="45"/>
        </w:numPr>
        <w:spacing w:after="180"/>
        <w:ind w:left="3600"/>
        <w:rPr>
          <w:i/>
          <w:strike/>
          <w:color w:val="595959"/>
          <w:lang w:val="en-US" w:eastAsia="zh-CN"/>
        </w:rPr>
      </w:pPr>
      <w:r w:rsidRPr="00EF0C92">
        <w:rPr>
          <w:i/>
          <w:strike/>
          <w:color w:val="595959"/>
          <w:lang w:val="en-US" w:eastAsia="zh-CN"/>
        </w:rPr>
        <w:t>Option 1-3 from DG is not applicable for CG.</w:t>
      </w:r>
    </w:p>
    <w:p w14:paraId="07B62FFC" w14:textId="77777777" w:rsidR="00EF0C92" w:rsidRPr="00EF0C92" w:rsidRDefault="00EF0C92" w:rsidP="00EF0C92">
      <w:pPr>
        <w:pStyle w:val="ListParagraph"/>
        <w:numPr>
          <w:ilvl w:val="3"/>
          <w:numId w:val="45"/>
        </w:numPr>
        <w:spacing w:after="180"/>
        <w:ind w:left="3600"/>
        <w:rPr>
          <w:i/>
          <w:lang w:val="en-US" w:eastAsia="zh-CN"/>
        </w:rPr>
      </w:pPr>
      <w:r w:rsidRPr="00EF0C92">
        <w:rPr>
          <w:i/>
          <w:lang w:val="en-US" w:eastAsia="zh-CN"/>
        </w:rPr>
        <w:t>Option 1-4: Pre-defined rules to determine which set of semi-static flexible symbols are used for PUSCH. Segmentation occurs around semi-static DL and the invalid symbols as defined in the rules.</w:t>
      </w:r>
    </w:p>
    <w:p w14:paraId="735B7D95" w14:textId="77777777" w:rsidR="00EF0C92" w:rsidRPr="00EF0C92" w:rsidRDefault="00EF0C92" w:rsidP="00EF0C92">
      <w:pPr>
        <w:pStyle w:val="ListParagraph"/>
        <w:numPr>
          <w:ilvl w:val="2"/>
          <w:numId w:val="45"/>
        </w:numPr>
        <w:spacing w:after="180"/>
        <w:ind w:left="2880"/>
        <w:rPr>
          <w:i/>
          <w:lang w:val="en-US" w:eastAsia="zh-CN"/>
        </w:rPr>
      </w:pPr>
      <w:r w:rsidRPr="00EF0C92">
        <w:rPr>
          <w:i/>
          <w:lang w:val="en-US" w:eastAsia="zh-CN"/>
        </w:rPr>
        <w:t>Option 2: the UE uses SFI to determine the symbols to transmit</w:t>
      </w:r>
    </w:p>
    <w:p w14:paraId="17EDAF53" w14:textId="77777777" w:rsidR="00EF0C92" w:rsidRPr="00EF0C92" w:rsidRDefault="00EF0C92" w:rsidP="00EF0C92">
      <w:pPr>
        <w:pStyle w:val="ListParagraph"/>
        <w:numPr>
          <w:ilvl w:val="3"/>
          <w:numId w:val="45"/>
        </w:numPr>
        <w:spacing w:after="180"/>
        <w:ind w:left="3600"/>
        <w:rPr>
          <w:i/>
          <w:lang w:val="en-US" w:eastAsia="zh-CN"/>
        </w:rPr>
      </w:pPr>
      <w:r w:rsidRPr="00EF0C92">
        <w:rPr>
          <w:i/>
          <w:lang w:val="en-US" w:eastAsia="zh-CN"/>
        </w:rPr>
        <w:t xml:space="preserve">In case SFI is configured and received </w:t>
      </w:r>
    </w:p>
    <w:p w14:paraId="146BAFBD" w14:textId="77777777" w:rsidR="00EF0C92" w:rsidRPr="00EF0C92" w:rsidRDefault="00EF0C92" w:rsidP="00EF0C92">
      <w:pPr>
        <w:pStyle w:val="ListParagraph"/>
        <w:numPr>
          <w:ilvl w:val="4"/>
          <w:numId w:val="45"/>
        </w:numPr>
        <w:spacing w:after="180"/>
        <w:ind w:left="4320"/>
        <w:rPr>
          <w:i/>
          <w:lang w:val="en-US" w:eastAsia="zh-CN"/>
        </w:rPr>
      </w:pPr>
      <w:r w:rsidRPr="00EF0C92">
        <w:rPr>
          <w:i/>
          <w:lang w:val="en-US" w:eastAsia="zh-CN"/>
        </w:rPr>
        <w:t>Option 2-1: Segmentation occurs around semi-static DL symbols and dynamic DL/flexible symbols</w:t>
      </w:r>
    </w:p>
    <w:p w14:paraId="02419C10" w14:textId="77777777" w:rsidR="00EF0C92" w:rsidRPr="00EF0C92" w:rsidRDefault="00EF0C92" w:rsidP="00EF0C92">
      <w:pPr>
        <w:pStyle w:val="ListParagraph"/>
        <w:numPr>
          <w:ilvl w:val="4"/>
          <w:numId w:val="45"/>
        </w:numPr>
        <w:spacing w:after="180"/>
        <w:ind w:left="4320"/>
        <w:rPr>
          <w:i/>
          <w:strike/>
          <w:color w:val="595959"/>
          <w:lang w:val="en-US" w:eastAsia="zh-CN"/>
        </w:rPr>
      </w:pPr>
      <w:r w:rsidRPr="00EF0C92">
        <w:rPr>
          <w:i/>
          <w:strike/>
          <w:color w:val="595959"/>
          <w:lang w:val="en-US" w:eastAsia="zh-CN"/>
        </w:rPr>
        <w:t>Option 2-2 does not make sense for CG. (Dynamic flexible symbols are used for PUSCH. Segmentation occurs around semi-static DL symbols and dynamic DL symbols)</w:t>
      </w:r>
    </w:p>
    <w:p w14:paraId="2A0CC058" w14:textId="77777777" w:rsidR="00EF0C92" w:rsidRPr="00EF0C92" w:rsidRDefault="00EF0C92" w:rsidP="00EF0C92">
      <w:pPr>
        <w:pStyle w:val="ListParagraph"/>
        <w:numPr>
          <w:ilvl w:val="4"/>
          <w:numId w:val="45"/>
        </w:numPr>
        <w:spacing w:after="180"/>
        <w:ind w:left="4320"/>
        <w:rPr>
          <w:i/>
          <w:strike/>
          <w:color w:val="595959"/>
          <w:lang w:val="en-US" w:eastAsia="zh-CN"/>
        </w:rPr>
      </w:pPr>
      <w:r w:rsidRPr="00EF0C92">
        <w:rPr>
          <w:i/>
          <w:strike/>
          <w:color w:val="595959"/>
          <w:lang w:val="en-US" w:eastAsia="zh-CN"/>
        </w:rPr>
        <w:t>Option 2-3 does not make sense for CG. (Dynamic flexible symbols are used for PUSCH. A repetition is not transmitted if it conflicts with a dynamic DL symbol.)</w:t>
      </w:r>
    </w:p>
    <w:p w14:paraId="463BC218" w14:textId="77777777" w:rsidR="00EF0C92" w:rsidRPr="00EF0C92" w:rsidRDefault="00EF0C92" w:rsidP="00EF0C92">
      <w:pPr>
        <w:pStyle w:val="ListParagraph"/>
        <w:numPr>
          <w:ilvl w:val="4"/>
          <w:numId w:val="45"/>
        </w:numPr>
        <w:spacing w:after="180"/>
        <w:ind w:left="4320"/>
        <w:rPr>
          <w:i/>
          <w:lang w:val="en-US" w:eastAsia="zh-CN"/>
        </w:rPr>
      </w:pPr>
      <w:r w:rsidRPr="00EF0C92">
        <w:rPr>
          <w:i/>
          <w:lang w:val="en-US" w:eastAsia="zh-CN"/>
        </w:rPr>
        <w:t>Option 2-4: a repetition is not transmitted if it conflicts with</w:t>
      </w:r>
      <w:r w:rsidRPr="00EF0C92">
        <w:rPr>
          <w:i/>
        </w:rPr>
        <w:t xml:space="preserve"> </w:t>
      </w:r>
      <w:r w:rsidRPr="00EF0C92">
        <w:rPr>
          <w:i/>
          <w:lang w:val="en-US" w:eastAsia="zh-CN"/>
        </w:rPr>
        <w:t>a semi-static DL symbol and a dynamic DL/flexible symbol</w:t>
      </w:r>
    </w:p>
    <w:p w14:paraId="7D91E031" w14:textId="77777777" w:rsidR="00EF0C92" w:rsidRPr="00EF0C92" w:rsidRDefault="00EF0C92" w:rsidP="00EF0C92">
      <w:pPr>
        <w:pStyle w:val="ListParagraph"/>
        <w:numPr>
          <w:ilvl w:val="3"/>
          <w:numId w:val="45"/>
        </w:numPr>
        <w:spacing w:after="180"/>
        <w:ind w:left="3600"/>
        <w:rPr>
          <w:i/>
          <w:lang w:val="en-US" w:eastAsia="zh-CN"/>
        </w:rPr>
      </w:pPr>
      <w:r w:rsidRPr="00EF0C92">
        <w:rPr>
          <w:i/>
          <w:lang w:val="en-US" w:eastAsia="zh-CN"/>
        </w:rPr>
        <w:t>In case SFI is configured and not received</w:t>
      </w:r>
    </w:p>
    <w:p w14:paraId="6052B0F5" w14:textId="77777777" w:rsidR="00EF0C92" w:rsidRPr="00EF0C92" w:rsidRDefault="00EF0C92" w:rsidP="00EF0C92">
      <w:pPr>
        <w:pStyle w:val="ListParagraph"/>
        <w:numPr>
          <w:ilvl w:val="4"/>
          <w:numId w:val="45"/>
        </w:numPr>
        <w:spacing w:after="180"/>
        <w:ind w:left="4320"/>
        <w:rPr>
          <w:i/>
          <w:lang w:val="en-US" w:eastAsia="zh-CN"/>
        </w:rPr>
      </w:pPr>
      <w:r w:rsidRPr="00EF0C92">
        <w:rPr>
          <w:i/>
          <w:lang w:val="en-US" w:eastAsia="zh-CN"/>
        </w:rPr>
        <w:t>A repetition is not transmitted if it conflicts with a semi-static flexible symbol.</w:t>
      </w:r>
    </w:p>
    <w:p w14:paraId="5F5B9C44" w14:textId="77777777" w:rsidR="00EF0C92" w:rsidRPr="00EF0C92" w:rsidRDefault="00EF0C92" w:rsidP="00EF0C92">
      <w:pPr>
        <w:pStyle w:val="ListParagraph"/>
        <w:numPr>
          <w:ilvl w:val="0"/>
          <w:numId w:val="45"/>
        </w:numPr>
        <w:spacing w:after="180"/>
        <w:ind w:left="1440"/>
        <w:rPr>
          <w:i/>
          <w:lang w:val="en-US" w:eastAsia="zh-CN"/>
        </w:rPr>
      </w:pPr>
      <w:r w:rsidRPr="00EF0C92">
        <w:rPr>
          <w:i/>
          <w:lang w:val="en-US" w:eastAsia="zh-CN"/>
        </w:rPr>
        <w:t>For the first Type 2 CG PUSCH (including all the repetitions) activated by an UL grant,</w:t>
      </w:r>
    </w:p>
    <w:p w14:paraId="5886C0CE" w14:textId="77777777" w:rsidR="00EF0C92" w:rsidRPr="00EF0C92" w:rsidRDefault="00EF0C92" w:rsidP="00EF0C92">
      <w:pPr>
        <w:pStyle w:val="ListParagraph"/>
        <w:numPr>
          <w:ilvl w:val="1"/>
          <w:numId w:val="45"/>
        </w:numPr>
        <w:spacing w:after="180"/>
        <w:ind w:left="2160"/>
        <w:rPr>
          <w:i/>
          <w:lang w:val="en-US" w:eastAsia="zh-CN"/>
        </w:rPr>
      </w:pPr>
      <w:r w:rsidRPr="00EF0C92">
        <w:rPr>
          <w:i/>
          <w:lang w:val="en-US" w:eastAsia="zh-CN"/>
        </w:rPr>
        <w:t>Alt 1: same behavior as DG PUSCH</w:t>
      </w:r>
    </w:p>
    <w:p w14:paraId="449F9273" w14:textId="77777777" w:rsidR="00EF0C92" w:rsidRPr="00EF0C92" w:rsidRDefault="00EF0C92" w:rsidP="00EF0C92">
      <w:pPr>
        <w:pStyle w:val="ListParagraph"/>
        <w:numPr>
          <w:ilvl w:val="1"/>
          <w:numId w:val="45"/>
        </w:numPr>
        <w:spacing w:after="180"/>
        <w:ind w:left="2160"/>
        <w:rPr>
          <w:i/>
          <w:lang w:val="en-US" w:eastAsia="zh-CN"/>
        </w:rPr>
      </w:pPr>
      <w:r w:rsidRPr="00EF0C92">
        <w:rPr>
          <w:i/>
          <w:lang w:val="en-US" w:eastAsia="zh-CN"/>
        </w:rPr>
        <w:t>Alt 2: same behavior as CG PUSCH without an associated UL grant</w:t>
      </w:r>
    </w:p>
    <w:p w14:paraId="38C22A08" w14:textId="77777777" w:rsidR="00EF0C92" w:rsidRPr="00EF0C92" w:rsidRDefault="00EF0C92" w:rsidP="00EF0C92">
      <w:pPr>
        <w:pStyle w:val="ListParagraph"/>
        <w:numPr>
          <w:ilvl w:val="1"/>
          <w:numId w:val="45"/>
        </w:numPr>
        <w:spacing w:after="180"/>
        <w:ind w:left="2160"/>
        <w:rPr>
          <w:i/>
          <w:lang w:val="en-US" w:eastAsia="zh-CN"/>
        </w:rPr>
      </w:pPr>
      <w:r w:rsidRPr="00EF0C92">
        <w:rPr>
          <w:i/>
          <w:lang w:val="en-US" w:eastAsia="zh-CN"/>
        </w:rPr>
        <w:t>…</w:t>
      </w:r>
    </w:p>
    <w:p w14:paraId="0BD35019" w14:textId="77777777" w:rsidR="00EF0C92" w:rsidRPr="00EF0C92" w:rsidRDefault="00EF0C92" w:rsidP="00EF0C92">
      <w:pPr>
        <w:pStyle w:val="ListParagraph"/>
        <w:numPr>
          <w:ilvl w:val="0"/>
          <w:numId w:val="45"/>
        </w:numPr>
        <w:spacing w:after="180"/>
        <w:ind w:left="1440"/>
        <w:rPr>
          <w:i/>
          <w:lang w:val="en-US" w:eastAsia="zh-CN"/>
        </w:rPr>
      </w:pPr>
      <w:r w:rsidRPr="00EF0C92">
        <w:rPr>
          <w:i/>
          <w:lang w:val="en-US" w:eastAsia="zh-CN"/>
        </w:rPr>
        <w:lastRenderedPageBreak/>
        <w:t>FFS: in case of a repetition not being transmitted (as in the above bullets), whether a repetition is a nominal repetition or a repetition after segmentation due to semi-static DL symbol(s)/slot boundary</w:t>
      </w:r>
    </w:p>
    <w:p w14:paraId="44B484BB" w14:textId="77777777" w:rsidR="00EF0C92" w:rsidRPr="00EF0C92" w:rsidRDefault="00EF0C92" w:rsidP="00EF0C92">
      <w:pPr>
        <w:pStyle w:val="ListParagraph"/>
        <w:numPr>
          <w:ilvl w:val="0"/>
          <w:numId w:val="45"/>
        </w:numPr>
        <w:spacing w:after="180"/>
        <w:ind w:left="1440"/>
        <w:rPr>
          <w:i/>
          <w:lang w:val="en-US" w:eastAsia="zh-CN"/>
        </w:rPr>
      </w:pPr>
      <w:r w:rsidRPr="00EF0C92">
        <w:rPr>
          <w:i/>
          <w:lang w:val="en-US" w:eastAsia="zh-CN"/>
        </w:rPr>
        <w:t>FFS: whether to postpone or not, and if yes, under what condition(s)</w:t>
      </w:r>
    </w:p>
    <w:p w14:paraId="5C54D5DF" w14:textId="77777777" w:rsidR="00EF0C92" w:rsidRPr="00EF0C92" w:rsidRDefault="00EF0C92" w:rsidP="00EF0C92">
      <w:pPr>
        <w:pStyle w:val="ListParagraph"/>
        <w:numPr>
          <w:ilvl w:val="0"/>
          <w:numId w:val="45"/>
        </w:numPr>
        <w:spacing w:after="180"/>
        <w:ind w:left="1440"/>
        <w:rPr>
          <w:i/>
          <w:lang w:val="en-US" w:eastAsia="zh-CN"/>
        </w:rPr>
      </w:pPr>
      <w:r w:rsidRPr="00EF0C92">
        <w:rPr>
          <w:i/>
          <w:lang w:val="en-US" w:eastAsia="zh-CN"/>
        </w:rPr>
        <w:t>FFS: whether/how guard period is handled</w:t>
      </w:r>
    </w:p>
    <w:p w14:paraId="3D9DA0FB" w14:textId="77777777" w:rsidR="00EF0C92" w:rsidRPr="00EF0C92" w:rsidRDefault="00EF0C92" w:rsidP="00EF0C92">
      <w:pPr>
        <w:pStyle w:val="ListParagraph"/>
        <w:numPr>
          <w:ilvl w:val="0"/>
          <w:numId w:val="45"/>
        </w:numPr>
        <w:spacing w:after="180"/>
        <w:ind w:left="1440"/>
        <w:rPr>
          <w:i/>
          <w:lang w:val="en-US" w:eastAsia="zh-CN"/>
        </w:rPr>
      </w:pPr>
      <w:r w:rsidRPr="00EF0C92">
        <w:rPr>
          <w:i/>
          <w:lang w:val="en-US" w:eastAsia="zh-CN"/>
        </w:rPr>
        <w:t>Note that segmentation at slot boundary is always performed, even though it is not explicitly mentioned in the bullets above.</w:t>
      </w:r>
    </w:p>
    <w:p w14:paraId="63359646" w14:textId="77777777" w:rsidR="00EF0C92" w:rsidRPr="00EF0C92" w:rsidRDefault="00EF0C92" w:rsidP="00EF0C92">
      <w:pPr>
        <w:pStyle w:val="ListParagraph"/>
        <w:numPr>
          <w:ilvl w:val="0"/>
          <w:numId w:val="45"/>
        </w:numPr>
        <w:spacing w:after="180"/>
        <w:ind w:left="1440"/>
        <w:rPr>
          <w:i/>
          <w:lang w:val="en-US" w:eastAsia="zh-CN"/>
        </w:rPr>
      </w:pPr>
      <w:r w:rsidRPr="00EF0C92">
        <w:rPr>
          <w:i/>
          <w:lang w:val="en-US" w:eastAsia="zh-CN"/>
        </w:rPr>
        <w:t>FFS: the handling of conflict with SSB/PRACH symbols, the handling of conflict with semi-statically configured DL reception, etc.</w:t>
      </w:r>
    </w:p>
    <w:p w14:paraId="19D2D426" w14:textId="77777777" w:rsidR="00EF0C92" w:rsidRPr="00EF0C92" w:rsidRDefault="00EF0C92" w:rsidP="00EF0C92">
      <w:pPr>
        <w:pStyle w:val="ListParagraph"/>
        <w:numPr>
          <w:ilvl w:val="0"/>
          <w:numId w:val="45"/>
        </w:numPr>
        <w:spacing w:after="180"/>
        <w:ind w:left="1440"/>
        <w:rPr>
          <w:i/>
          <w:lang w:val="en-US" w:eastAsia="zh-CN"/>
        </w:rPr>
      </w:pPr>
      <w:r w:rsidRPr="00EF0C92">
        <w:rPr>
          <w:i/>
          <w:lang w:val="en-US" w:eastAsia="zh-CN"/>
        </w:rPr>
        <w:t>Other options are not precluded</w:t>
      </w:r>
    </w:p>
    <w:p w14:paraId="48216BAE" w14:textId="77777777" w:rsidR="00EF0C92" w:rsidRDefault="00EF0C92" w:rsidP="00EF0C92">
      <w:pPr>
        <w:rPr>
          <w:b/>
          <w:bCs/>
          <w:lang w:val="en-US" w:eastAsia="x-none"/>
        </w:rPr>
      </w:pPr>
    </w:p>
    <w:p w14:paraId="422FF475" w14:textId="65B53C82" w:rsidR="00855F39" w:rsidRDefault="004D5BF4" w:rsidP="00855F39">
      <w:pPr>
        <w:rPr>
          <w:rFonts w:eastAsia="MS Mincho"/>
          <w:lang w:val="en-US"/>
        </w:rPr>
      </w:pPr>
      <w:r>
        <w:rPr>
          <w:rFonts w:eastAsia="MS Mincho"/>
          <w:lang w:val="en-US"/>
        </w:rPr>
        <w:t xml:space="preserve">This contribution </w:t>
      </w:r>
      <w:r w:rsidR="00D24596">
        <w:rPr>
          <w:rFonts w:eastAsia="MS Mincho"/>
          <w:lang w:val="en-US"/>
        </w:rPr>
        <w:t>provide</w:t>
      </w:r>
      <w:r w:rsidR="005B2791">
        <w:rPr>
          <w:rFonts w:eastAsia="MS Mincho"/>
          <w:lang w:val="en-US"/>
        </w:rPr>
        <w:t>s</w:t>
      </w:r>
      <w:r w:rsidR="00553A9F">
        <w:rPr>
          <w:rFonts w:eastAsia="MS Mincho"/>
          <w:lang w:val="en-US"/>
        </w:rPr>
        <w:t xml:space="preserve"> further considerations on PUSCH repetitions </w:t>
      </w:r>
      <w:r w:rsidR="00417F28">
        <w:rPr>
          <w:rFonts w:eastAsia="MS Mincho"/>
          <w:lang w:val="en-US"/>
        </w:rPr>
        <w:t>for URLLC</w:t>
      </w:r>
      <w:r w:rsidR="00AF500B">
        <w:rPr>
          <w:rFonts w:eastAsia="MS Mincho"/>
          <w:lang w:val="en-US"/>
        </w:rPr>
        <w:t>.</w:t>
      </w:r>
      <w:r w:rsidR="00855F39">
        <w:rPr>
          <w:rFonts w:eastAsia="MS Mincho"/>
          <w:lang w:val="en-US"/>
        </w:rPr>
        <w:t xml:space="preserve">  </w:t>
      </w:r>
    </w:p>
    <w:p w14:paraId="4F3089FF" w14:textId="2AA8E103" w:rsidR="00C246F3" w:rsidRDefault="00855F39" w:rsidP="004E0AC7">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Discussions</w:t>
      </w:r>
    </w:p>
    <w:p w14:paraId="375546C4" w14:textId="6F187618" w:rsidR="00FF1815" w:rsidRDefault="00FF1815" w:rsidP="00FF1815">
      <w:pPr>
        <w:pStyle w:val="Heading2"/>
        <w:numPr>
          <w:ilvl w:val="1"/>
          <w:numId w:val="8"/>
        </w:numPr>
        <w:rPr>
          <w:lang w:val="en-US"/>
        </w:rPr>
      </w:pPr>
      <w:r>
        <w:rPr>
          <w:lang w:val="en-US"/>
        </w:rPr>
        <w:t xml:space="preserve">Interpretation of </w:t>
      </w:r>
      <w:r w:rsidRPr="006318E6">
        <w:rPr>
          <w:i/>
          <w:lang w:val="en-US"/>
        </w:rPr>
        <w:t>L</w:t>
      </w:r>
      <w:r w:rsidR="006318E6">
        <w:rPr>
          <w:rFonts w:cs="Arial"/>
          <w:lang w:val="en-US"/>
        </w:rPr>
        <w:t>×</w:t>
      </w:r>
      <w:r w:rsidR="006318E6" w:rsidRPr="006318E6">
        <w:rPr>
          <w:i/>
          <w:lang w:val="en-US"/>
        </w:rPr>
        <w:t>K</w:t>
      </w:r>
    </w:p>
    <w:p w14:paraId="18777653" w14:textId="38189E93" w:rsidR="006318E6" w:rsidRDefault="006318E6" w:rsidP="006318E6">
      <w:pPr>
        <w:rPr>
          <w:lang w:val="en-US"/>
        </w:rPr>
      </w:pPr>
      <w:r>
        <w:rPr>
          <w:lang w:val="en-US"/>
        </w:rPr>
        <w:t xml:space="preserve">In RAN1#98, </w:t>
      </w:r>
      <w:r w:rsidR="003E5F3B">
        <w:rPr>
          <w:lang w:val="en-US"/>
        </w:rPr>
        <w:t xml:space="preserve">it was agreed that </w:t>
      </w:r>
      <w:r w:rsidRPr="006318E6">
        <w:rPr>
          <w:i/>
          <w:lang w:val="en-US"/>
        </w:rPr>
        <w:t>L</w:t>
      </w:r>
      <w:r>
        <w:rPr>
          <w:lang w:val="en-US"/>
        </w:rPr>
        <w:t>×</w:t>
      </w:r>
      <w:r w:rsidRPr="006318E6">
        <w:rPr>
          <w:i/>
          <w:lang w:val="en-US"/>
        </w:rPr>
        <w:t>K</w:t>
      </w:r>
      <w:r>
        <w:rPr>
          <w:lang w:val="en-US"/>
        </w:rPr>
        <w:t xml:space="preserve"> (</w:t>
      </w:r>
      <w:r w:rsidRPr="006318E6">
        <w:rPr>
          <w:i/>
          <w:lang w:val="en-US"/>
        </w:rPr>
        <w:t>L</w:t>
      </w:r>
      <w:r>
        <w:rPr>
          <w:lang w:val="en-US"/>
        </w:rPr>
        <w:t xml:space="preserve"> = duration of PUSCH and </w:t>
      </w:r>
      <w:r w:rsidRPr="006318E6">
        <w:rPr>
          <w:i/>
          <w:lang w:val="en-US"/>
        </w:rPr>
        <w:t>K</w:t>
      </w:r>
      <w:r>
        <w:rPr>
          <w:lang w:val="en-US"/>
        </w:rPr>
        <w:t xml:space="preserve"> = number of PUSCH repetition) can be interpreted as:</w:t>
      </w:r>
    </w:p>
    <w:p w14:paraId="5079CA06" w14:textId="2B5F13F2" w:rsidR="006318E6" w:rsidRPr="006318E6" w:rsidRDefault="006318E6" w:rsidP="006318E6">
      <w:pPr>
        <w:pStyle w:val="ListParagraph"/>
        <w:numPr>
          <w:ilvl w:val="0"/>
          <w:numId w:val="44"/>
        </w:numPr>
        <w:spacing w:after="180"/>
        <w:ind w:left="1080"/>
        <w:rPr>
          <w:lang w:val="en-US"/>
        </w:rPr>
      </w:pPr>
      <w:r w:rsidRPr="006318E6">
        <w:rPr>
          <w:lang w:val="en-US"/>
        </w:rPr>
        <w:t xml:space="preserve">Alt 1: The time window within which valid symbols are used for transmission is </w:t>
      </w:r>
      <w:r w:rsidRPr="006318E6">
        <w:rPr>
          <w:i/>
          <w:lang w:val="en-US"/>
        </w:rPr>
        <w:t>L</w:t>
      </w:r>
      <w:r>
        <w:rPr>
          <w:lang w:val="en-US"/>
        </w:rPr>
        <w:t>×</w:t>
      </w:r>
      <w:r w:rsidRPr="006318E6">
        <w:rPr>
          <w:i/>
          <w:lang w:val="en-US"/>
        </w:rPr>
        <w:t>K</w:t>
      </w:r>
      <w:r w:rsidRPr="006318E6">
        <w:rPr>
          <w:lang w:val="en-US"/>
        </w:rPr>
        <w:t>.</w:t>
      </w:r>
    </w:p>
    <w:p w14:paraId="4895F3C4" w14:textId="322D0F96" w:rsidR="006318E6" w:rsidRPr="006318E6" w:rsidRDefault="006318E6" w:rsidP="006318E6">
      <w:pPr>
        <w:pStyle w:val="ListParagraph"/>
        <w:numPr>
          <w:ilvl w:val="0"/>
          <w:numId w:val="44"/>
        </w:numPr>
        <w:spacing w:after="180"/>
        <w:ind w:left="1080"/>
        <w:rPr>
          <w:lang w:val="en-US"/>
        </w:rPr>
      </w:pPr>
      <w:r w:rsidRPr="006318E6">
        <w:rPr>
          <w:lang w:val="en-US"/>
        </w:rPr>
        <w:t xml:space="preserve">Alt 2: The time window within which valid symbols are used for transmission can be longer than </w:t>
      </w:r>
      <w:r w:rsidRPr="006318E6">
        <w:rPr>
          <w:i/>
          <w:lang w:val="en-US"/>
        </w:rPr>
        <w:t>L</w:t>
      </w:r>
      <w:r>
        <w:rPr>
          <w:lang w:val="en-US"/>
        </w:rPr>
        <w:t>×</w:t>
      </w:r>
      <w:r w:rsidRPr="006318E6">
        <w:rPr>
          <w:i/>
          <w:lang w:val="en-US"/>
        </w:rPr>
        <w:t>K</w:t>
      </w:r>
      <w:r>
        <w:rPr>
          <w:lang w:val="en-US"/>
        </w:rPr>
        <w:t xml:space="preserve"> </w:t>
      </w:r>
      <w:r w:rsidRPr="006318E6">
        <w:rPr>
          <w:lang w:val="en-US"/>
        </w:rPr>
        <w:t>symbols, and it is extended at least in case of semi-static DL symbols.</w:t>
      </w:r>
    </w:p>
    <w:p w14:paraId="73125231" w14:textId="1E2FAC72" w:rsidR="006318E6" w:rsidRPr="00E000F6" w:rsidRDefault="006318E6" w:rsidP="006318E6">
      <w:pPr>
        <w:rPr>
          <w:lang w:val="en-US"/>
        </w:rPr>
      </w:pPr>
      <w:r>
        <w:rPr>
          <w:lang w:val="en-US"/>
        </w:rPr>
        <w:t xml:space="preserve">In Alt 1, </w:t>
      </w:r>
      <w:proofErr w:type="gramStart"/>
      <w:r>
        <w:rPr>
          <w:lang w:val="en-US"/>
        </w:rPr>
        <w:t>in order for</w:t>
      </w:r>
      <w:proofErr w:type="gramEnd"/>
      <w:r>
        <w:rPr>
          <w:lang w:val="en-US"/>
        </w:rPr>
        <w:t xml:space="preserve"> </w:t>
      </w:r>
      <w:r w:rsidRPr="006318E6">
        <w:rPr>
          <w:i/>
          <w:lang w:val="en-US"/>
        </w:rPr>
        <w:t>L</w:t>
      </w:r>
      <w:r>
        <w:rPr>
          <w:lang w:val="en-US"/>
        </w:rPr>
        <w:t>×</w:t>
      </w:r>
      <w:r w:rsidRPr="006318E6">
        <w:rPr>
          <w:i/>
          <w:lang w:val="en-US"/>
        </w:rPr>
        <w:t>K</w:t>
      </w:r>
      <w:r>
        <w:rPr>
          <w:lang w:val="en-US"/>
        </w:rPr>
        <w:t xml:space="preserve"> to be a fixed time window, the UE must drop part of a PUSCH or the entire PUSCH whenever it collides with “invalid” symbols such as DL or Flexible symbols</w:t>
      </w:r>
      <w:r w:rsidR="00002375">
        <w:rPr>
          <w:lang w:val="en-US"/>
        </w:rPr>
        <w:t>, i.e. the PUSCH repetition is incomplete.</w:t>
      </w:r>
      <w:r>
        <w:rPr>
          <w:lang w:val="en-US"/>
        </w:rPr>
        <w:t xml:space="preserve">  This is shown in </w:t>
      </w:r>
      <w:r w:rsidR="00E30D44">
        <w:rPr>
          <w:lang w:val="en-US"/>
        </w:rPr>
        <w:fldChar w:fldCharType="begin"/>
      </w:r>
      <w:r w:rsidR="00E30D44">
        <w:rPr>
          <w:lang w:val="en-US"/>
        </w:rPr>
        <w:instrText xml:space="preserve"> REF _Ref20144702 \h </w:instrText>
      </w:r>
      <w:r w:rsidR="00E30D44">
        <w:rPr>
          <w:lang w:val="en-US"/>
        </w:rPr>
      </w:r>
      <w:r w:rsidR="00E30D44">
        <w:rPr>
          <w:lang w:val="en-US"/>
        </w:rPr>
        <w:fldChar w:fldCharType="separate"/>
      </w:r>
      <w:r w:rsidR="00BC4C18">
        <w:t xml:space="preserve">Figure </w:t>
      </w:r>
      <w:r w:rsidR="00BC4C18">
        <w:rPr>
          <w:noProof/>
        </w:rPr>
        <w:t>1</w:t>
      </w:r>
      <w:r w:rsidR="00E30D44">
        <w:rPr>
          <w:lang w:val="en-US"/>
        </w:rPr>
        <w:fldChar w:fldCharType="end"/>
      </w:r>
      <w:r w:rsidR="00E30D44">
        <w:rPr>
          <w:lang w:val="en-US"/>
        </w:rPr>
        <w:t xml:space="preserve">, where </w:t>
      </w:r>
      <w:r w:rsidR="00E30D44" w:rsidRPr="00E30D44">
        <w:rPr>
          <w:i/>
          <w:lang w:val="en-US"/>
        </w:rPr>
        <w:t>L</w:t>
      </w:r>
      <w:r w:rsidR="00E30D44">
        <w:rPr>
          <w:lang w:val="en-US"/>
        </w:rPr>
        <w:t xml:space="preserve">=4 and </w:t>
      </w:r>
      <w:r w:rsidR="00E30D44" w:rsidRPr="00E30D44">
        <w:rPr>
          <w:i/>
          <w:lang w:val="en-US"/>
        </w:rPr>
        <w:t>K</w:t>
      </w:r>
      <w:r w:rsidR="00E30D44">
        <w:rPr>
          <w:lang w:val="en-US"/>
        </w:rPr>
        <w:t>=4 and the 2</w:t>
      </w:r>
      <w:r w:rsidR="00E30D44" w:rsidRPr="00E30D44">
        <w:rPr>
          <w:vertAlign w:val="superscript"/>
          <w:lang w:val="en-US"/>
        </w:rPr>
        <w:t>nd</w:t>
      </w:r>
      <w:r w:rsidR="00E30D44">
        <w:rPr>
          <w:lang w:val="en-US"/>
        </w:rPr>
        <w:t xml:space="preserve"> PUSCH repetition is interrupted by 2 DL symbols between time </w:t>
      </w:r>
      <w:r w:rsidR="00E30D44" w:rsidRPr="00E30D44">
        <w:rPr>
          <w:i/>
          <w:lang w:val="en-US"/>
        </w:rPr>
        <w:t>t</w:t>
      </w:r>
      <w:r w:rsidR="00E30D44" w:rsidRPr="00E30D44">
        <w:rPr>
          <w:vertAlign w:val="subscript"/>
          <w:lang w:val="en-US"/>
        </w:rPr>
        <w:t>3</w:t>
      </w:r>
      <w:r w:rsidR="00E30D44">
        <w:rPr>
          <w:lang w:val="en-US"/>
        </w:rPr>
        <w:t xml:space="preserve"> and </w:t>
      </w:r>
      <w:r w:rsidR="00E30D44" w:rsidRPr="00E30D44">
        <w:rPr>
          <w:i/>
          <w:lang w:val="en-US"/>
        </w:rPr>
        <w:t>t</w:t>
      </w:r>
      <w:r w:rsidR="00E30D44" w:rsidRPr="00E30D44">
        <w:rPr>
          <w:vertAlign w:val="subscript"/>
          <w:lang w:val="en-US"/>
        </w:rPr>
        <w:t>4</w:t>
      </w:r>
      <w:r w:rsidR="00E30D44">
        <w:rPr>
          <w:lang w:val="en-US"/>
        </w:rPr>
        <w:t>.</w:t>
      </w:r>
      <w:r w:rsidR="00F257A2">
        <w:rPr>
          <w:lang w:val="en-US"/>
        </w:rPr>
        <w:t xml:space="preserve">  In </w:t>
      </w:r>
      <w:r w:rsidR="00F257A2">
        <w:rPr>
          <w:lang w:val="en-US"/>
        </w:rPr>
        <w:fldChar w:fldCharType="begin"/>
      </w:r>
      <w:r w:rsidR="00F257A2">
        <w:rPr>
          <w:lang w:val="en-US"/>
        </w:rPr>
        <w:instrText xml:space="preserve"> REF _Ref20144702 \h </w:instrText>
      </w:r>
      <w:r w:rsidR="00F257A2">
        <w:rPr>
          <w:lang w:val="en-US"/>
        </w:rPr>
      </w:r>
      <w:r w:rsidR="00F257A2">
        <w:rPr>
          <w:lang w:val="en-US"/>
        </w:rPr>
        <w:fldChar w:fldCharType="separate"/>
      </w:r>
      <w:r w:rsidR="00BC4C18">
        <w:t xml:space="preserve">Figure </w:t>
      </w:r>
      <w:r w:rsidR="00BC4C18">
        <w:rPr>
          <w:noProof/>
        </w:rPr>
        <w:t>1</w:t>
      </w:r>
      <w:r w:rsidR="00F257A2">
        <w:rPr>
          <w:lang w:val="en-US"/>
        </w:rPr>
        <w:fldChar w:fldCharType="end"/>
      </w:r>
      <w:r w:rsidR="00F257A2">
        <w:rPr>
          <w:lang w:val="en-US"/>
        </w:rPr>
        <w:t>A, the part</w:t>
      </w:r>
      <w:r w:rsidR="003E5F3B">
        <w:rPr>
          <w:lang w:val="en-US"/>
        </w:rPr>
        <w:t>s</w:t>
      </w:r>
      <w:r w:rsidR="00F257A2">
        <w:rPr>
          <w:lang w:val="en-US"/>
        </w:rPr>
        <w:t xml:space="preserve"> of the 2</w:t>
      </w:r>
      <w:r w:rsidR="00F257A2" w:rsidRPr="00F257A2">
        <w:rPr>
          <w:vertAlign w:val="superscript"/>
          <w:lang w:val="en-US"/>
        </w:rPr>
        <w:t>nd</w:t>
      </w:r>
      <w:r w:rsidR="00F257A2">
        <w:rPr>
          <w:lang w:val="en-US"/>
        </w:rPr>
        <w:t xml:space="preserve"> PUSCH that collide with DL symbols are dropped whereas in </w:t>
      </w:r>
      <w:r w:rsidR="00F257A2">
        <w:rPr>
          <w:lang w:val="en-US"/>
        </w:rPr>
        <w:fldChar w:fldCharType="begin"/>
      </w:r>
      <w:r w:rsidR="00F257A2">
        <w:rPr>
          <w:lang w:val="en-US"/>
        </w:rPr>
        <w:instrText xml:space="preserve"> REF _Ref20144702 \h </w:instrText>
      </w:r>
      <w:r w:rsidR="00F257A2">
        <w:rPr>
          <w:lang w:val="en-US"/>
        </w:rPr>
      </w:r>
      <w:r w:rsidR="00F257A2">
        <w:rPr>
          <w:lang w:val="en-US"/>
        </w:rPr>
        <w:fldChar w:fldCharType="separate"/>
      </w:r>
      <w:r w:rsidR="00BC4C18">
        <w:t xml:space="preserve">Figure </w:t>
      </w:r>
      <w:r w:rsidR="00BC4C18">
        <w:rPr>
          <w:noProof/>
        </w:rPr>
        <w:t>1</w:t>
      </w:r>
      <w:r w:rsidR="00F257A2">
        <w:rPr>
          <w:lang w:val="en-US"/>
        </w:rPr>
        <w:fldChar w:fldCharType="end"/>
      </w:r>
      <w:r w:rsidR="00F257A2">
        <w:rPr>
          <w:lang w:val="en-US"/>
        </w:rPr>
        <w:t>B</w:t>
      </w:r>
      <w:r w:rsidR="00E000F6">
        <w:rPr>
          <w:lang w:val="en-US"/>
        </w:rPr>
        <w:t>, the entire 2</w:t>
      </w:r>
      <w:r w:rsidR="00E000F6" w:rsidRPr="00E000F6">
        <w:rPr>
          <w:vertAlign w:val="superscript"/>
          <w:lang w:val="en-US"/>
        </w:rPr>
        <w:t>nd</w:t>
      </w:r>
      <w:r w:rsidR="00E000F6">
        <w:rPr>
          <w:lang w:val="en-US"/>
        </w:rPr>
        <w:t xml:space="preserve"> PUSCH is dropped to maintain the fixed time window of </w:t>
      </w:r>
      <w:r w:rsidR="00E000F6" w:rsidRPr="006318E6">
        <w:rPr>
          <w:i/>
          <w:lang w:val="en-US"/>
        </w:rPr>
        <w:t>L</w:t>
      </w:r>
      <w:r w:rsidR="00E000F6">
        <w:rPr>
          <w:lang w:val="en-US"/>
        </w:rPr>
        <w:t>×</w:t>
      </w:r>
      <w:r w:rsidR="00E000F6" w:rsidRPr="006318E6">
        <w:rPr>
          <w:i/>
          <w:lang w:val="en-US"/>
        </w:rPr>
        <w:t>K</w:t>
      </w:r>
      <w:r w:rsidR="00E000F6">
        <w:rPr>
          <w:lang w:val="en-US"/>
        </w:rPr>
        <w:t xml:space="preserve">.  It should be observed that this would lead to incomplete PUSCH repetitions if the number of valid symbols </w:t>
      </w:r>
      <w:r w:rsidR="003E5F3B">
        <w:rPr>
          <w:lang w:val="en-US"/>
        </w:rPr>
        <w:t xml:space="preserve">is </w:t>
      </w:r>
      <w:r w:rsidR="00E000F6">
        <w:rPr>
          <w:lang w:val="en-US"/>
        </w:rPr>
        <w:t xml:space="preserve">less than </w:t>
      </w:r>
      <w:r w:rsidR="00E000F6" w:rsidRPr="006318E6">
        <w:rPr>
          <w:i/>
          <w:lang w:val="en-US"/>
        </w:rPr>
        <w:t>L</w:t>
      </w:r>
      <w:r w:rsidR="00E000F6">
        <w:rPr>
          <w:lang w:val="en-US"/>
        </w:rPr>
        <w:t>×</w:t>
      </w:r>
      <w:r w:rsidR="00E000F6" w:rsidRPr="006318E6">
        <w:rPr>
          <w:i/>
          <w:lang w:val="en-US"/>
        </w:rPr>
        <w:t>K</w:t>
      </w:r>
      <w:r w:rsidR="00E000F6">
        <w:rPr>
          <w:lang w:val="en-US"/>
        </w:rPr>
        <w:t>.</w:t>
      </w:r>
    </w:p>
    <w:p w14:paraId="6BEA3BEE" w14:textId="7A89954E" w:rsidR="00F41593" w:rsidRDefault="00F41593" w:rsidP="00002375">
      <w:pPr>
        <w:jc w:val="center"/>
        <w:rPr>
          <w:lang w:val="en-US"/>
        </w:rPr>
      </w:pPr>
      <w:r>
        <w:rPr>
          <w:noProof/>
          <w:lang w:val="en-US"/>
        </w:rPr>
        <w:drawing>
          <wp:inline distT="0" distB="0" distL="0" distR="0" wp14:anchorId="56225B21" wp14:editId="15035D21">
            <wp:extent cx="6633210" cy="24688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33210" cy="2468880"/>
                    </a:xfrm>
                    <a:prstGeom prst="rect">
                      <a:avLst/>
                    </a:prstGeom>
                    <a:noFill/>
                  </pic:spPr>
                </pic:pic>
              </a:graphicData>
            </a:graphic>
          </wp:inline>
        </w:drawing>
      </w:r>
    </w:p>
    <w:p w14:paraId="0B31C1F5" w14:textId="1FA242F6" w:rsidR="00002375" w:rsidRPr="006318E6" w:rsidRDefault="00002375" w:rsidP="00002375">
      <w:pPr>
        <w:pStyle w:val="Caption"/>
        <w:jc w:val="center"/>
        <w:rPr>
          <w:lang w:val="en-US"/>
        </w:rPr>
      </w:pPr>
      <w:bookmarkStart w:id="2" w:name="_Ref20144702"/>
      <w:r>
        <w:t xml:space="preserve">Figure </w:t>
      </w:r>
      <w:fldSimple w:instr=" SEQ Figure \* ARABIC ">
        <w:r w:rsidR="00BC4C18">
          <w:rPr>
            <w:noProof/>
          </w:rPr>
          <w:t>1</w:t>
        </w:r>
      </w:fldSimple>
      <w:bookmarkEnd w:id="2"/>
      <w:r>
        <w:t xml:space="preserve">: Alt 1: </w:t>
      </w:r>
      <w:r w:rsidRPr="006318E6">
        <w:rPr>
          <w:i/>
          <w:lang w:val="en-US"/>
        </w:rPr>
        <w:t>L</w:t>
      </w:r>
      <w:r>
        <w:rPr>
          <w:lang w:val="en-US"/>
        </w:rPr>
        <w:t>×</w:t>
      </w:r>
      <w:r w:rsidRPr="00002375">
        <w:rPr>
          <w:i/>
          <w:lang w:val="en-US"/>
        </w:rPr>
        <w:t>K</w:t>
      </w:r>
      <w:r>
        <w:t xml:space="preserve"> is a fixed time window where PUSCH repetition is incomplete</w:t>
      </w:r>
    </w:p>
    <w:p w14:paraId="10CC4EB1" w14:textId="273E1E2E" w:rsidR="006318E6" w:rsidRPr="00E000F6" w:rsidRDefault="00E000F6" w:rsidP="006318E6">
      <w:pPr>
        <w:rPr>
          <w:b/>
          <w:lang w:val="en-US"/>
        </w:rPr>
      </w:pPr>
      <w:r w:rsidRPr="00E000F6">
        <w:rPr>
          <w:b/>
          <w:lang w:val="en-US"/>
        </w:rPr>
        <w:t xml:space="preserve">Observation 1: If </w:t>
      </w:r>
      <w:r w:rsidRPr="00E000F6">
        <w:rPr>
          <w:b/>
          <w:i/>
          <w:lang w:val="en-US"/>
        </w:rPr>
        <w:t>L</w:t>
      </w:r>
      <w:r w:rsidRPr="00E000F6">
        <w:rPr>
          <w:b/>
          <w:lang w:val="en-US"/>
        </w:rPr>
        <w:t>×</w:t>
      </w:r>
      <w:r w:rsidRPr="00E000F6">
        <w:rPr>
          <w:b/>
          <w:i/>
          <w:lang w:val="en-US"/>
        </w:rPr>
        <w:t>K</w:t>
      </w:r>
      <w:r w:rsidRPr="00E000F6">
        <w:rPr>
          <w:b/>
          <w:lang w:val="en-US"/>
        </w:rPr>
        <w:t xml:space="preserve"> is a fixed time window then the PUSCH repetition is incomplete if the number of valid symbols &lt; </w:t>
      </w:r>
      <w:r w:rsidRPr="00E000F6">
        <w:rPr>
          <w:b/>
          <w:i/>
          <w:lang w:val="en-US"/>
        </w:rPr>
        <w:t>L</w:t>
      </w:r>
      <w:r w:rsidRPr="00E000F6">
        <w:rPr>
          <w:b/>
          <w:lang w:val="en-US"/>
        </w:rPr>
        <w:t>×</w:t>
      </w:r>
      <w:r w:rsidRPr="00E000F6">
        <w:rPr>
          <w:b/>
          <w:i/>
          <w:lang w:val="en-US"/>
        </w:rPr>
        <w:t>K</w:t>
      </w:r>
      <w:r w:rsidRPr="00E000F6">
        <w:rPr>
          <w:b/>
          <w:lang w:val="en-US"/>
        </w:rPr>
        <w:t>.</w:t>
      </w:r>
    </w:p>
    <w:p w14:paraId="1518836F" w14:textId="6877000E" w:rsidR="00E000F6" w:rsidRDefault="00E000F6" w:rsidP="006318E6">
      <w:pPr>
        <w:rPr>
          <w:lang w:val="en-US"/>
        </w:rPr>
      </w:pPr>
    </w:p>
    <w:p w14:paraId="384A04E9" w14:textId="25F75A79" w:rsidR="00E000F6" w:rsidRDefault="00DB6F8A" w:rsidP="006318E6">
      <w:pPr>
        <w:rPr>
          <w:lang w:val="en-US"/>
        </w:rPr>
      </w:pPr>
      <w:r>
        <w:rPr>
          <w:lang w:val="en-US"/>
        </w:rPr>
        <w:t xml:space="preserve">In Alt 2, </w:t>
      </w:r>
      <w:r w:rsidR="00432161">
        <w:rPr>
          <w:lang w:val="en-US"/>
        </w:rPr>
        <w:t xml:space="preserve">the time window in which valid symbols are used for PUSCH transmission can be larger than </w:t>
      </w:r>
      <w:r w:rsidR="00432161" w:rsidRPr="006318E6">
        <w:rPr>
          <w:i/>
          <w:lang w:val="en-US"/>
        </w:rPr>
        <w:t>L</w:t>
      </w:r>
      <w:r w:rsidR="00432161">
        <w:rPr>
          <w:lang w:val="en-US"/>
        </w:rPr>
        <w:t>×</w:t>
      </w:r>
      <w:r w:rsidR="00432161" w:rsidRPr="006318E6">
        <w:rPr>
          <w:i/>
          <w:lang w:val="en-US"/>
        </w:rPr>
        <w:t>K</w:t>
      </w:r>
      <w:r w:rsidR="00432161">
        <w:rPr>
          <w:lang w:val="en-US"/>
        </w:rPr>
        <w:t xml:space="preserve">, that is, the UE ensures that number of PUSCH symbols transmitted is equal to </w:t>
      </w:r>
      <w:r w:rsidR="00432161" w:rsidRPr="006318E6">
        <w:rPr>
          <w:i/>
          <w:lang w:val="en-US"/>
        </w:rPr>
        <w:t>L</w:t>
      </w:r>
      <w:r w:rsidR="00432161">
        <w:rPr>
          <w:lang w:val="en-US"/>
        </w:rPr>
        <w:t>×</w:t>
      </w:r>
      <w:r w:rsidR="00432161" w:rsidRPr="006318E6">
        <w:rPr>
          <w:i/>
          <w:lang w:val="en-US"/>
        </w:rPr>
        <w:t>K</w:t>
      </w:r>
      <w:r w:rsidR="00432161">
        <w:rPr>
          <w:lang w:val="en-US"/>
        </w:rPr>
        <w:t xml:space="preserve">.  If a PUSCH repetition </w:t>
      </w:r>
      <w:r w:rsidR="00432161">
        <w:rPr>
          <w:lang w:val="en-US"/>
        </w:rPr>
        <w:lastRenderedPageBreak/>
        <w:t>collides with “invalid” symbols, then it needs to be segmented.</w:t>
      </w:r>
      <w:r w:rsidR="00DF069A">
        <w:rPr>
          <w:lang w:val="en-US"/>
        </w:rPr>
        <w:t xml:space="preserve">  An example is shown in </w:t>
      </w:r>
      <w:r w:rsidR="00DF069A">
        <w:rPr>
          <w:lang w:val="en-US"/>
        </w:rPr>
        <w:fldChar w:fldCharType="begin"/>
      </w:r>
      <w:r w:rsidR="00DF069A">
        <w:rPr>
          <w:lang w:val="en-US"/>
        </w:rPr>
        <w:instrText xml:space="preserve"> REF _Ref20147189 \h </w:instrText>
      </w:r>
      <w:r w:rsidR="00DF069A">
        <w:rPr>
          <w:lang w:val="en-US"/>
        </w:rPr>
      </w:r>
      <w:r w:rsidR="00DF069A">
        <w:rPr>
          <w:lang w:val="en-US"/>
        </w:rPr>
        <w:fldChar w:fldCharType="separate"/>
      </w:r>
      <w:r w:rsidR="00BC4C18">
        <w:t xml:space="preserve">Figure </w:t>
      </w:r>
      <w:r w:rsidR="00BC4C18">
        <w:rPr>
          <w:noProof/>
        </w:rPr>
        <w:t>2</w:t>
      </w:r>
      <w:r w:rsidR="00DF069A">
        <w:rPr>
          <w:lang w:val="en-US"/>
        </w:rPr>
        <w:fldChar w:fldCharType="end"/>
      </w:r>
      <w:r w:rsidR="00DF069A">
        <w:rPr>
          <w:lang w:val="en-US"/>
        </w:rPr>
        <w:t xml:space="preserve">, </w:t>
      </w:r>
      <w:r w:rsidR="00EA64BA">
        <w:rPr>
          <w:lang w:val="en-US"/>
        </w:rPr>
        <w:t xml:space="preserve">where </w:t>
      </w:r>
      <w:r w:rsidR="00EA64BA" w:rsidRPr="00E30D44">
        <w:rPr>
          <w:i/>
          <w:lang w:val="en-US"/>
        </w:rPr>
        <w:t>L</w:t>
      </w:r>
      <w:r w:rsidR="00EA64BA">
        <w:rPr>
          <w:lang w:val="en-US"/>
        </w:rPr>
        <w:t xml:space="preserve">=4 and </w:t>
      </w:r>
      <w:r w:rsidR="00EA64BA" w:rsidRPr="00E30D44">
        <w:rPr>
          <w:i/>
          <w:lang w:val="en-US"/>
        </w:rPr>
        <w:t>K</w:t>
      </w:r>
      <w:r w:rsidR="00EA64BA">
        <w:rPr>
          <w:lang w:val="en-US"/>
        </w:rPr>
        <w:t>=4 and the 2</w:t>
      </w:r>
      <w:r w:rsidR="00EA64BA" w:rsidRPr="00E30D44">
        <w:rPr>
          <w:vertAlign w:val="superscript"/>
          <w:lang w:val="en-US"/>
        </w:rPr>
        <w:t>nd</w:t>
      </w:r>
      <w:r w:rsidR="00EA64BA">
        <w:rPr>
          <w:lang w:val="en-US"/>
        </w:rPr>
        <w:t xml:space="preserve"> PUSCH repetition is interrupted by 2 DL symbols between time </w:t>
      </w:r>
      <w:r w:rsidR="00EA64BA" w:rsidRPr="00E30D44">
        <w:rPr>
          <w:i/>
          <w:lang w:val="en-US"/>
        </w:rPr>
        <w:t>t</w:t>
      </w:r>
      <w:r w:rsidR="00EA64BA" w:rsidRPr="00E30D44">
        <w:rPr>
          <w:vertAlign w:val="subscript"/>
          <w:lang w:val="en-US"/>
        </w:rPr>
        <w:t>3</w:t>
      </w:r>
      <w:r w:rsidR="00EA64BA">
        <w:rPr>
          <w:lang w:val="en-US"/>
        </w:rPr>
        <w:t xml:space="preserve"> and </w:t>
      </w:r>
      <w:r w:rsidR="00EA64BA" w:rsidRPr="00E30D44">
        <w:rPr>
          <w:i/>
          <w:lang w:val="en-US"/>
        </w:rPr>
        <w:t>t</w:t>
      </w:r>
      <w:r w:rsidR="00EA64BA" w:rsidRPr="00E30D44">
        <w:rPr>
          <w:vertAlign w:val="subscript"/>
          <w:lang w:val="en-US"/>
        </w:rPr>
        <w:t>4</w:t>
      </w:r>
      <w:r w:rsidR="00EA64BA">
        <w:rPr>
          <w:lang w:val="en-US"/>
        </w:rPr>
        <w:t>.  Here the 2</w:t>
      </w:r>
      <w:r w:rsidR="00EA64BA" w:rsidRPr="00EA64BA">
        <w:rPr>
          <w:vertAlign w:val="superscript"/>
          <w:lang w:val="en-US"/>
        </w:rPr>
        <w:t>nd</w:t>
      </w:r>
      <w:r w:rsidR="00EA64BA">
        <w:rPr>
          <w:lang w:val="en-US"/>
        </w:rPr>
        <w:t xml:space="preserve"> PUSCH is segmented ensuring that the number of PUSCH repetition</w:t>
      </w:r>
      <w:r w:rsidR="003E5F3B">
        <w:rPr>
          <w:lang w:val="en-US"/>
        </w:rPr>
        <w:t>s</w:t>
      </w:r>
      <w:r w:rsidR="00EA64BA">
        <w:rPr>
          <w:lang w:val="en-US"/>
        </w:rPr>
        <w:t xml:space="preserve"> is complete but this delay</w:t>
      </w:r>
      <w:r w:rsidR="003E5F3B">
        <w:rPr>
          <w:lang w:val="en-US"/>
        </w:rPr>
        <w:t>s</w:t>
      </w:r>
      <w:r w:rsidR="00EA64BA">
        <w:rPr>
          <w:lang w:val="en-US"/>
        </w:rPr>
        <w:t xml:space="preserve"> the end of the PUSCH repetition to time </w:t>
      </w:r>
      <w:r w:rsidR="00EA64BA" w:rsidRPr="00EA64BA">
        <w:rPr>
          <w:i/>
          <w:lang w:val="en-US"/>
        </w:rPr>
        <w:t>t</w:t>
      </w:r>
      <w:r w:rsidR="00EA64BA" w:rsidRPr="00EA64BA">
        <w:rPr>
          <w:vertAlign w:val="subscript"/>
          <w:lang w:val="en-US"/>
        </w:rPr>
        <w:t>9</w:t>
      </w:r>
      <w:r w:rsidR="00EA64BA">
        <w:rPr>
          <w:lang w:val="en-US"/>
        </w:rPr>
        <w:t xml:space="preserve">.  </w:t>
      </w:r>
    </w:p>
    <w:p w14:paraId="5932C7E2" w14:textId="12438000" w:rsidR="00432161" w:rsidRDefault="00432161" w:rsidP="00DF069A">
      <w:pPr>
        <w:jc w:val="center"/>
        <w:rPr>
          <w:lang w:val="en-US"/>
        </w:rPr>
      </w:pPr>
      <w:r>
        <w:rPr>
          <w:noProof/>
          <w:lang w:val="en-US"/>
        </w:rPr>
        <w:drawing>
          <wp:inline distT="0" distB="0" distL="0" distR="0" wp14:anchorId="195A38B6" wp14:editId="3623C90F">
            <wp:extent cx="4938395" cy="20542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38395" cy="2054225"/>
                    </a:xfrm>
                    <a:prstGeom prst="rect">
                      <a:avLst/>
                    </a:prstGeom>
                    <a:noFill/>
                  </pic:spPr>
                </pic:pic>
              </a:graphicData>
            </a:graphic>
          </wp:inline>
        </w:drawing>
      </w:r>
    </w:p>
    <w:p w14:paraId="42923892" w14:textId="338846FB" w:rsidR="00432161" w:rsidRPr="00432161" w:rsidRDefault="00DF069A" w:rsidP="00DF069A">
      <w:pPr>
        <w:pStyle w:val="Caption"/>
        <w:jc w:val="center"/>
        <w:rPr>
          <w:lang w:val="en-US"/>
        </w:rPr>
      </w:pPr>
      <w:bookmarkStart w:id="3" w:name="_Ref20147189"/>
      <w:r>
        <w:t xml:space="preserve">Figure </w:t>
      </w:r>
      <w:fldSimple w:instr=" SEQ Figure \* ARABIC ">
        <w:r w:rsidR="00BC4C18">
          <w:rPr>
            <w:noProof/>
          </w:rPr>
          <w:t>2</w:t>
        </w:r>
      </w:fldSimple>
      <w:bookmarkEnd w:id="3"/>
      <w:r>
        <w:t xml:space="preserve">: Alt 2: Time window can be larger than </w:t>
      </w:r>
      <w:r w:rsidRPr="006318E6">
        <w:rPr>
          <w:i/>
          <w:lang w:val="en-US"/>
        </w:rPr>
        <w:t>L</w:t>
      </w:r>
      <w:r>
        <w:rPr>
          <w:lang w:val="en-US"/>
        </w:rPr>
        <w:t>×</w:t>
      </w:r>
      <w:r w:rsidRPr="00002375">
        <w:rPr>
          <w:i/>
          <w:lang w:val="en-US"/>
        </w:rPr>
        <w:t>K</w:t>
      </w:r>
      <w:r>
        <w:t xml:space="preserve"> such that PUSCH repetition is complete</w:t>
      </w:r>
    </w:p>
    <w:p w14:paraId="3092BA1E" w14:textId="5026DBE1" w:rsidR="008824BA" w:rsidRPr="00EA64BA" w:rsidRDefault="00EA64BA" w:rsidP="008824BA">
      <w:pPr>
        <w:rPr>
          <w:b/>
        </w:rPr>
      </w:pPr>
      <w:r w:rsidRPr="00EA64BA">
        <w:rPr>
          <w:b/>
        </w:rPr>
        <w:t xml:space="preserve">Observation 2: If the time window </w:t>
      </w:r>
      <w:r w:rsidRPr="00EA64BA">
        <w:rPr>
          <w:b/>
          <w:lang w:val="en-US"/>
        </w:rPr>
        <w:t xml:space="preserve">within which valid symbols are used for PUSCH transmission </w:t>
      </w:r>
      <w:r w:rsidR="003E5F3B">
        <w:rPr>
          <w:b/>
          <w:lang w:val="en-US"/>
        </w:rPr>
        <w:t xml:space="preserve">is </w:t>
      </w:r>
      <w:r w:rsidRPr="00EA64BA">
        <w:rPr>
          <w:b/>
          <w:lang w:val="en-US"/>
        </w:rPr>
        <w:t xml:space="preserve">≥ </w:t>
      </w:r>
      <w:r w:rsidRPr="00EA64BA">
        <w:rPr>
          <w:b/>
          <w:i/>
          <w:lang w:val="en-US"/>
        </w:rPr>
        <w:t>L</w:t>
      </w:r>
      <w:r w:rsidRPr="00EA64BA">
        <w:rPr>
          <w:b/>
          <w:lang w:val="en-US"/>
        </w:rPr>
        <w:t>×</w:t>
      </w:r>
      <w:r w:rsidRPr="00EA64BA">
        <w:rPr>
          <w:b/>
          <w:i/>
          <w:lang w:val="en-US"/>
        </w:rPr>
        <w:t>K</w:t>
      </w:r>
      <w:r w:rsidRPr="00EA64BA">
        <w:rPr>
          <w:b/>
          <w:lang w:val="en-US"/>
        </w:rPr>
        <w:t>, then PUSCH repetition is complete but the end of the PUSCH repetition is delayed.</w:t>
      </w:r>
    </w:p>
    <w:p w14:paraId="40CF9D8A" w14:textId="77DB84D5" w:rsidR="008824BA" w:rsidRDefault="008824BA" w:rsidP="008824BA"/>
    <w:p w14:paraId="3B83C715" w14:textId="2EB7F159" w:rsidR="008824BA" w:rsidRDefault="00EA64BA" w:rsidP="008824BA">
      <w:r>
        <w:t xml:space="preserve">The rationale for Alt 1 is to ensure that the PUSCH repetition ends on time to avoid any latency.  The rationale for Alt 2 is to ensure </w:t>
      </w:r>
      <w:proofErr w:type="gramStart"/>
      <w:r>
        <w:t>sufficient</w:t>
      </w:r>
      <w:proofErr w:type="gramEnd"/>
      <w:r>
        <w:t xml:space="preserve"> PUSCH repetitions are transmitted to maintain PUSCH reliability.  It should be noted that the whole reason for introducing PUSCH repetition is to ensure the URLLC reliability is met.</w:t>
      </w:r>
    </w:p>
    <w:p w14:paraId="61B2AD96" w14:textId="425F7339" w:rsidR="00EA64BA" w:rsidRPr="00EA64BA" w:rsidRDefault="00EA64BA" w:rsidP="008824BA">
      <w:pPr>
        <w:rPr>
          <w:b/>
        </w:rPr>
      </w:pPr>
      <w:r w:rsidRPr="00EA64BA">
        <w:rPr>
          <w:b/>
        </w:rPr>
        <w:t>Observation 3: PUSCH repetitions are introduced to ensure the PUSCH transmissions meet URLLC reliability.</w:t>
      </w:r>
    </w:p>
    <w:p w14:paraId="208AE842" w14:textId="0BFCE620" w:rsidR="00EA64BA" w:rsidRDefault="00EA64BA" w:rsidP="008824BA"/>
    <w:p w14:paraId="00150B4F" w14:textId="1C291867" w:rsidR="00EA64BA" w:rsidRDefault="00EA64BA" w:rsidP="008824BA">
      <w:r>
        <w:t>Alt 1 can lead to additional latency</w:t>
      </w:r>
      <w:r w:rsidR="00166246">
        <w:t xml:space="preserve"> if the transmissions require complete PUSCH repetition.  In the example in </w:t>
      </w:r>
      <w:r w:rsidR="00166246">
        <w:fldChar w:fldCharType="begin"/>
      </w:r>
      <w:r w:rsidR="00166246">
        <w:instrText xml:space="preserve"> REF _Ref20144702 \h </w:instrText>
      </w:r>
      <w:r w:rsidR="00166246">
        <w:fldChar w:fldCharType="separate"/>
      </w:r>
      <w:r w:rsidR="00BC4C18">
        <w:t xml:space="preserve">Figure </w:t>
      </w:r>
      <w:r w:rsidR="00BC4C18">
        <w:rPr>
          <w:noProof/>
        </w:rPr>
        <w:t>1</w:t>
      </w:r>
      <w:r w:rsidR="00166246">
        <w:fldChar w:fldCharType="end"/>
      </w:r>
      <w:r w:rsidR="00166246">
        <w:t xml:space="preserve"> (</w:t>
      </w:r>
      <w:r w:rsidR="00166246" w:rsidRPr="00166246">
        <w:rPr>
          <w:i/>
        </w:rPr>
        <w:t>L</w:t>
      </w:r>
      <w:r w:rsidR="00166246">
        <w:t xml:space="preserve">=4, </w:t>
      </w:r>
      <w:r w:rsidR="00166246" w:rsidRPr="00166246">
        <w:rPr>
          <w:i/>
        </w:rPr>
        <w:t>K</w:t>
      </w:r>
      <w:r w:rsidR="00166246">
        <w:t>=4)</w:t>
      </w:r>
      <w:r w:rsidR="003E5F3B">
        <w:t>,</w:t>
      </w:r>
      <w:r w:rsidR="00166246">
        <w:t xml:space="preserve"> if the transmission do</w:t>
      </w:r>
      <w:r w:rsidR="003E5F3B">
        <w:t>es</w:t>
      </w:r>
      <w:r w:rsidR="00166246">
        <w:t xml:space="preserve"> require 4 repetitions then this transmission would fail and would require a retransmission which leads to additional delay.  However, if Alt 2 is used as in </w:t>
      </w:r>
      <w:r w:rsidR="00166246">
        <w:fldChar w:fldCharType="begin"/>
      </w:r>
      <w:r w:rsidR="00166246">
        <w:instrText xml:space="preserve"> REF _Ref20147189 \h </w:instrText>
      </w:r>
      <w:r w:rsidR="00166246">
        <w:fldChar w:fldCharType="separate"/>
      </w:r>
      <w:r w:rsidR="00BC4C18">
        <w:t xml:space="preserve">Figure </w:t>
      </w:r>
      <w:r w:rsidR="00BC4C18">
        <w:rPr>
          <w:noProof/>
        </w:rPr>
        <w:t>2</w:t>
      </w:r>
      <w:r w:rsidR="00166246">
        <w:fldChar w:fldCharType="end"/>
      </w:r>
      <w:r w:rsidR="00166246">
        <w:t xml:space="preserve">, although the transmission is delayed by 2 symbols, the </w:t>
      </w:r>
      <w:proofErr w:type="spellStart"/>
      <w:r w:rsidR="00166246">
        <w:t>gNB</w:t>
      </w:r>
      <w:proofErr w:type="spellEnd"/>
      <w:r w:rsidR="00166246">
        <w:t xml:space="preserve"> </w:t>
      </w:r>
      <w:proofErr w:type="gramStart"/>
      <w:r w:rsidR="00166246">
        <w:t>is able to</w:t>
      </w:r>
      <w:proofErr w:type="gramEnd"/>
      <w:r w:rsidR="00166246">
        <w:t xml:space="preserve"> decode the transmission thereby not requiring any retransmission.  Even if the PUSCH transmission requires less than 4 repetitions, e.g. if it requires 3 repetitions, then in Alt 2, the </w:t>
      </w:r>
      <w:proofErr w:type="spellStart"/>
      <w:r w:rsidR="00166246">
        <w:t>gNB</w:t>
      </w:r>
      <w:proofErr w:type="spellEnd"/>
      <w:r w:rsidR="00166246">
        <w:t xml:space="preserve"> would decode the PUSCH transmission at time </w:t>
      </w:r>
      <w:r w:rsidR="00166246" w:rsidRPr="00166246">
        <w:rPr>
          <w:i/>
        </w:rPr>
        <w:t>t</w:t>
      </w:r>
      <w:r w:rsidR="00166246" w:rsidRPr="00166246">
        <w:rPr>
          <w:vertAlign w:val="subscript"/>
        </w:rPr>
        <w:t>7</w:t>
      </w:r>
      <w:r w:rsidR="00166246">
        <w:t xml:space="preserve"> whereas in Alt 1, the </w:t>
      </w:r>
      <w:proofErr w:type="spellStart"/>
      <w:r w:rsidR="00166246">
        <w:t>gNB</w:t>
      </w:r>
      <w:proofErr w:type="spellEnd"/>
      <w:r w:rsidR="00166246">
        <w:t xml:space="preserve"> would decode the PUSCH transmission at time </w:t>
      </w:r>
      <w:r w:rsidR="00166246" w:rsidRPr="00166246">
        <w:rPr>
          <w:i/>
        </w:rPr>
        <w:t>t</w:t>
      </w:r>
      <w:r w:rsidR="00166246" w:rsidRPr="00166246">
        <w:rPr>
          <w:vertAlign w:val="subscript"/>
        </w:rPr>
        <w:t>8</w:t>
      </w:r>
      <w:r w:rsidR="00166246">
        <w:t xml:space="preserve">, i.e. 2 symbols later.  Hence Alt 2 </w:t>
      </w:r>
      <w:proofErr w:type="gramStart"/>
      <w:r w:rsidR="00166246">
        <w:t>actually avoids</w:t>
      </w:r>
      <w:proofErr w:type="gramEnd"/>
      <w:r w:rsidR="00166246">
        <w:t xml:space="preserve"> latency.  That is the fact that </w:t>
      </w:r>
      <w:proofErr w:type="spellStart"/>
      <w:r w:rsidR="00166246">
        <w:t>gNB</w:t>
      </w:r>
      <w:proofErr w:type="spellEnd"/>
      <w:r w:rsidR="00166246">
        <w:t xml:space="preserve"> can early decode a PUSCH transmission makes Alt 2 more beneficial in terms of reducing latency.</w:t>
      </w:r>
    </w:p>
    <w:p w14:paraId="3FD8A112" w14:textId="6F99EE73" w:rsidR="00821F86" w:rsidRDefault="00166246" w:rsidP="008824BA">
      <w:pPr>
        <w:rPr>
          <w:b/>
          <w:lang w:val="en-US"/>
        </w:rPr>
      </w:pPr>
      <w:r w:rsidRPr="00166246">
        <w:rPr>
          <w:b/>
        </w:rPr>
        <w:t xml:space="preserve">Observation 4: </w:t>
      </w:r>
      <w:r w:rsidR="00821F86">
        <w:rPr>
          <w:b/>
        </w:rPr>
        <w:t xml:space="preserve">Alt 2 (time window </w:t>
      </w:r>
      <w:r w:rsidR="00821F86" w:rsidRPr="00821F86">
        <w:rPr>
          <w:b/>
          <w:lang w:val="en-US"/>
        </w:rPr>
        <w:t xml:space="preserve">≥ </w:t>
      </w:r>
      <w:r w:rsidR="00821F86" w:rsidRPr="00821F86">
        <w:rPr>
          <w:b/>
          <w:i/>
          <w:lang w:val="en-US"/>
        </w:rPr>
        <w:t>L</w:t>
      </w:r>
      <w:r w:rsidR="00821F86" w:rsidRPr="00821F86">
        <w:rPr>
          <w:b/>
          <w:lang w:val="en-US"/>
        </w:rPr>
        <w:t>×</w:t>
      </w:r>
      <w:r w:rsidR="00821F86" w:rsidRPr="00821F86">
        <w:rPr>
          <w:b/>
          <w:i/>
          <w:lang w:val="en-US"/>
        </w:rPr>
        <w:t>K</w:t>
      </w:r>
      <w:r w:rsidR="00821F86" w:rsidRPr="00821F86">
        <w:rPr>
          <w:b/>
          <w:lang w:val="en-US"/>
        </w:rPr>
        <w:t>)</w:t>
      </w:r>
      <w:r w:rsidR="00821F86">
        <w:rPr>
          <w:b/>
          <w:lang w:val="en-US"/>
        </w:rPr>
        <w:t xml:space="preserve"> </w:t>
      </w:r>
      <w:r w:rsidR="003E5F3B">
        <w:rPr>
          <w:b/>
          <w:lang w:val="en-US"/>
        </w:rPr>
        <w:t xml:space="preserve">has </w:t>
      </w:r>
      <w:r w:rsidR="00821F86">
        <w:rPr>
          <w:b/>
          <w:lang w:val="en-US"/>
        </w:rPr>
        <w:t xml:space="preserve">lower latency than Alt 1 (time window = </w:t>
      </w:r>
      <w:r w:rsidR="00821F86" w:rsidRPr="00166246">
        <w:rPr>
          <w:b/>
          <w:i/>
          <w:lang w:val="en-US"/>
        </w:rPr>
        <w:t>L</w:t>
      </w:r>
      <w:r w:rsidR="00821F86" w:rsidRPr="00166246">
        <w:rPr>
          <w:b/>
          <w:lang w:val="en-US"/>
        </w:rPr>
        <w:t>×</w:t>
      </w:r>
      <w:r w:rsidR="00821F86" w:rsidRPr="00166246">
        <w:rPr>
          <w:b/>
          <w:i/>
          <w:lang w:val="en-US"/>
        </w:rPr>
        <w:t>K</w:t>
      </w:r>
      <w:r w:rsidR="00821F86" w:rsidRPr="00821F86">
        <w:rPr>
          <w:b/>
          <w:lang w:val="en-US"/>
        </w:rPr>
        <w:t>)</w:t>
      </w:r>
      <w:r w:rsidR="00821F86">
        <w:rPr>
          <w:b/>
          <w:lang w:val="en-US"/>
        </w:rPr>
        <w:t xml:space="preserve"> because:</w:t>
      </w:r>
    </w:p>
    <w:p w14:paraId="6945FC05" w14:textId="57BFAFC4" w:rsidR="00821F86" w:rsidRPr="00821F86" w:rsidRDefault="00821F86" w:rsidP="00821F86">
      <w:pPr>
        <w:pStyle w:val="ListParagraph"/>
        <w:numPr>
          <w:ilvl w:val="0"/>
          <w:numId w:val="46"/>
        </w:numPr>
        <w:rPr>
          <w:b/>
        </w:rPr>
      </w:pPr>
      <w:r w:rsidRPr="00821F86">
        <w:rPr>
          <w:b/>
          <w:lang w:val="en-US"/>
        </w:rPr>
        <w:t>Alt 2 reduces the need for retransmission since</w:t>
      </w:r>
      <w:r>
        <w:rPr>
          <w:b/>
          <w:lang w:val="en-US"/>
        </w:rPr>
        <w:t xml:space="preserve"> it ensures the PUSCH repetitions are complete</w:t>
      </w:r>
    </w:p>
    <w:p w14:paraId="6FC6E511" w14:textId="2E364FC4" w:rsidR="00821F86" w:rsidRPr="00821F86" w:rsidRDefault="00821F86" w:rsidP="00821F86">
      <w:pPr>
        <w:pStyle w:val="ListParagraph"/>
        <w:numPr>
          <w:ilvl w:val="0"/>
          <w:numId w:val="46"/>
        </w:numPr>
        <w:rPr>
          <w:b/>
        </w:rPr>
      </w:pPr>
      <w:r>
        <w:rPr>
          <w:b/>
          <w:lang w:val="en-US"/>
        </w:rPr>
        <w:t xml:space="preserve">Alt 2 does not drop any repetition allowing </w:t>
      </w:r>
      <w:r w:rsidR="003E5F3B">
        <w:rPr>
          <w:b/>
          <w:lang w:val="en-US"/>
        </w:rPr>
        <w:t xml:space="preserve">the </w:t>
      </w:r>
      <w:proofErr w:type="spellStart"/>
      <w:r>
        <w:rPr>
          <w:b/>
          <w:lang w:val="en-US"/>
        </w:rPr>
        <w:t>gNB</w:t>
      </w:r>
      <w:proofErr w:type="spellEnd"/>
      <w:r>
        <w:rPr>
          <w:b/>
          <w:lang w:val="en-US"/>
        </w:rPr>
        <w:t xml:space="preserve"> to early decode the PUSCH transmission faster than Alt 1</w:t>
      </w:r>
    </w:p>
    <w:p w14:paraId="4C3B5516" w14:textId="77777777" w:rsidR="00D43304" w:rsidRDefault="00D43304" w:rsidP="00821F86">
      <w:pPr>
        <w:spacing w:after="180"/>
        <w:rPr>
          <w:b/>
        </w:rPr>
      </w:pPr>
    </w:p>
    <w:p w14:paraId="2F25330D" w14:textId="1C6D7EB2" w:rsidR="00821F86" w:rsidRDefault="00821F86" w:rsidP="00821F86">
      <w:pPr>
        <w:spacing w:after="180"/>
        <w:rPr>
          <w:b/>
          <w:lang w:val="en-US"/>
        </w:rPr>
      </w:pPr>
      <w:r w:rsidRPr="00821F86">
        <w:rPr>
          <w:b/>
        </w:rPr>
        <w:t>Proposal 1</w:t>
      </w:r>
      <w:r w:rsidRPr="00821F86">
        <w:rPr>
          <w:b/>
          <w:lang w:val="en-US"/>
        </w:rPr>
        <w:t>: The time window within which valid symbols are used for transmission can be longer than L×K symbols, and it is extended at least in case of semi-static DL symbols.</w:t>
      </w:r>
    </w:p>
    <w:p w14:paraId="7B98197F" w14:textId="5F097974" w:rsidR="00BC4C18" w:rsidRPr="0088339A" w:rsidRDefault="00BC4C18" w:rsidP="00BC4C18">
      <w:pPr>
        <w:rPr>
          <w:b/>
        </w:rPr>
      </w:pPr>
      <w:r w:rsidRPr="0088339A">
        <w:rPr>
          <w:b/>
        </w:rPr>
        <w:t xml:space="preserve">Proposal </w:t>
      </w:r>
      <w:r>
        <w:rPr>
          <w:b/>
        </w:rPr>
        <w:t>2</w:t>
      </w:r>
      <w:r w:rsidRPr="0088339A">
        <w:rPr>
          <w:b/>
        </w:rPr>
        <w:t xml:space="preserve">: When a PUSCH repetition collides with </w:t>
      </w:r>
      <w:r>
        <w:rPr>
          <w:b/>
        </w:rPr>
        <w:t xml:space="preserve">invalid symbols (e.g. </w:t>
      </w:r>
      <w:r w:rsidRPr="00716A0A">
        <w:rPr>
          <w:b/>
          <w:i/>
        </w:rPr>
        <w:t>semi-static</w:t>
      </w:r>
      <w:r>
        <w:rPr>
          <w:b/>
        </w:rPr>
        <w:t xml:space="preserve"> </w:t>
      </w:r>
      <w:r w:rsidRPr="0088339A">
        <w:rPr>
          <w:b/>
        </w:rPr>
        <w:t>DL symbol</w:t>
      </w:r>
      <w:r>
        <w:rPr>
          <w:b/>
        </w:rPr>
        <w:t>s)</w:t>
      </w:r>
      <w:r w:rsidRPr="0088339A">
        <w:rPr>
          <w:b/>
        </w:rPr>
        <w:t xml:space="preserve"> that PUSCH is segmented.</w:t>
      </w:r>
    </w:p>
    <w:p w14:paraId="2FA22CA9" w14:textId="77777777" w:rsidR="00BC4C18" w:rsidRPr="00821F86" w:rsidRDefault="00BC4C18" w:rsidP="00821F86">
      <w:pPr>
        <w:spacing w:after="180"/>
        <w:rPr>
          <w:b/>
          <w:lang w:val="en-US"/>
        </w:rPr>
      </w:pPr>
    </w:p>
    <w:p w14:paraId="039FB0AF" w14:textId="0B00A4F1" w:rsidR="008824BA" w:rsidRDefault="008824BA" w:rsidP="008824BA"/>
    <w:p w14:paraId="60E99B60" w14:textId="48A2569D" w:rsidR="00821F86" w:rsidRDefault="00821F86" w:rsidP="00821F86">
      <w:pPr>
        <w:pStyle w:val="Heading2"/>
        <w:numPr>
          <w:ilvl w:val="1"/>
          <w:numId w:val="8"/>
        </w:numPr>
        <w:rPr>
          <w:lang w:val="en-US"/>
        </w:rPr>
      </w:pPr>
      <w:r>
        <w:rPr>
          <w:lang w:val="en-US"/>
        </w:rPr>
        <w:lastRenderedPageBreak/>
        <w:t>Interactions with dynamic SFI</w:t>
      </w:r>
    </w:p>
    <w:p w14:paraId="32C46B9F" w14:textId="27937018" w:rsidR="00821F86" w:rsidRDefault="00BA2737" w:rsidP="00D54648">
      <w:pPr>
        <w:rPr>
          <w:rFonts w:eastAsia="MS Mincho"/>
          <w:lang w:val="en-US"/>
        </w:rPr>
      </w:pPr>
      <w:r>
        <w:rPr>
          <w:rFonts w:eastAsia="MS Mincho"/>
          <w:lang w:val="en-US"/>
        </w:rPr>
        <w:t xml:space="preserve">Dynamic SFI is transmitted using DCI Format 2_0 which can convert a semi-statically configured Flexible symbol into </w:t>
      </w:r>
      <w:r w:rsidR="003E5F3B">
        <w:rPr>
          <w:rFonts w:eastAsia="MS Mincho"/>
          <w:lang w:val="en-US"/>
        </w:rPr>
        <w:t xml:space="preserve">a </w:t>
      </w:r>
      <w:r>
        <w:rPr>
          <w:rFonts w:eastAsia="MS Mincho"/>
          <w:lang w:val="en-US"/>
        </w:rPr>
        <w:t xml:space="preserve">UL or DL symbol, thereby providing flexibility for the </w:t>
      </w:r>
      <w:proofErr w:type="spellStart"/>
      <w:r>
        <w:rPr>
          <w:rFonts w:eastAsia="MS Mincho"/>
          <w:lang w:val="en-US"/>
        </w:rPr>
        <w:t>gNB</w:t>
      </w:r>
      <w:proofErr w:type="spellEnd"/>
      <w:r>
        <w:rPr>
          <w:rFonts w:eastAsia="MS Mincho"/>
          <w:lang w:val="en-US"/>
        </w:rPr>
        <w:t xml:space="preserve"> to manage the slot resources.  However, it is noted that dynamic SFI is not transmitted with the same reliability as an UL grant for URLLC [1].  Even if dynamic SFI </w:t>
      </w:r>
      <w:r w:rsidR="00CF6E60">
        <w:rPr>
          <w:rFonts w:eastAsia="MS Mincho"/>
          <w:lang w:val="en-US"/>
        </w:rPr>
        <w:t xml:space="preserve">matches the reliability of an URLLC UL grant, the </w:t>
      </w:r>
      <w:r w:rsidR="00CF6E60" w:rsidRPr="00CF6E60">
        <w:rPr>
          <w:rFonts w:eastAsia="MS Mincho"/>
          <w:i/>
          <w:lang w:val="en-US"/>
        </w:rPr>
        <w:t>combination</w:t>
      </w:r>
      <w:r w:rsidR="00CF6E60">
        <w:rPr>
          <w:rFonts w:eastAsia="MS Mincho"/>
          <w:lang w:val="en-US"/>
        </w:rPr>
        <w:t xml:space="preserve"> of dynamic SFI and the URLLC UL grant would not provide the required URLLC reliability [2].  Hence, dynamic SFI does not provide the required reliability for URLLC.</w:t>
      </w:r>
      <w:r w:rsidR="00E04FC2">
        <w:rPr>
          <w:rFonts w:eastAsia="MS Mincho"/>
          <w:lang w:val="en-US"/>
        </w:rPr>
        <w:t xml:space="preserve">  Hence, dynamic SFI cannot be used for URLLC transmission</w:t>
      </w:r>
      <w:r w:rsidR="003E5F3B">
        <w:rPr>
          <w:rFonts w:eastAsia="MS Mincho"/>
          <w:lang w:val="en-US"/>
        </w:rPr>
        <w:t>,</w:t>
      </w:r>
      <w:r w:rsidR="00E04FC2">
        <w:rPr>
          <w:rFonts w:eastAsia="MS Mincho"/>
          <w:lang w:val="en-US"/>
        </w:rPr>
        <w:t xml:space="preserve"> albeit it can be used for </w:t>
      </w:r>
      <w:proofErr w:type="spellStart"/>
      <w:r w:rsidR="00E04FC2">
        <w:rPr>
          <w:rFonts w:eastAsia="MS Mincho"/>
          <w:lang w:val="en-US"/>
        </w:rPr>
        <w:t>eMBB</w:t>
      </w:r>
      <w:proofErr w:type="spellEnd"/>
      <w:r w:rsidR="00E04FC2">
        <w:rPr>
          <w:rFonts w:eastAsia="MS Mincho"/>
          <w:lang w:val="en-US"/>
        </w:rPr>
        <w:t xml:space="preserve"> transmission for the same UE.</w:t>
      </w:r>
    </w:p>
    <w:p w14:paraId="1E6E98AB" w14:textId="651942D8" w:rsidR="00CF6E60" w:rsidRPr="00CF6E60" w:rsidRDefault="00CF6E60" w:rsidP="00D54648">
      <w:pPr>
        <w:rPr>
          <w:b/>
        </w:rPr>
      </w:pPr>
      <w:r w:rsidRPr="00CF6E60">
        <w:rPr>
          <w:rFonts w:eastAsia="MS Mincho"/>
          <w:b/>
          <w:lang w:val="en-US"/>
        </w:rPr>
        <w:t>Observation 5: The use of dynamic SFI would not provide the required URLLC reliability for PUSCH transmission.</w:t>
      </w:r>
    </w:p>
    <w:p w14:paraId="1C0B70C0" w14:textId="7F5D931B" w:rsidR="00821F86" w:rsidRPr="00E04FC2" w:rsidRDefault="00E04FC2" w:rsidP="008824BA">
      <w:pPr>
        <w:rPr>
          <w:b/>
        </w:rPr>
      </w:pPr>
      <w:r w:rsidRPr="00E04FC2">
        <w:rPr>
          <w:b/>
        </w:rPr>
        <w:t xml:space="preserve">Proposal </w:t>
      </w:r>
      <w:r w:rsidR="00BC4C18">
        <w:rPr>
          <w:b/>
        </w:rPr>
        <w:t>3</w:t>
      </w:r>
      <w:r w:rsidRPr="00E04FC2">
        <w:rPr>
          <w:b/>
        </w:rPr>
        <w:t>: URLLC PUSCH transmission does NOT depend on dynamic SFI.</w:t>
      </w:r>
    </w:p>
    <w:p w14:paraId="2AFAA2E3" w14:textId="7ACF1EEE" w:rsidR="00821F86" w:rsidRDefault="00821F86" w:rsidP="008824BA"/>
    <w:p w14:paraId="12DE8365" w14:textId="63EC18F4" w:rsidR="00821F86" w:rsidRDefault="00F869DC" w:rsidP="008824BA">
      <w:r>
        <w:t>If URLLC PUSCH transmission does not depend on dynamic SFI, the following 4 options were considered in RAN1#98:</w:t>
      </w:r>
    </w:p>
    <w:p w14:paraId="7C97D255" w14:textId="77777777" w:rsidR="00F869DC" w:rsidRPr="00F869DC" w:rsidRDefault="00F869DC" w:rsidP="00F869DC">
      <w:pPr>
        <w:pStyle w:val="ListParagraph"/>
        <w:numPr>
          <w:ilvl w:val="0"/>
          <w:numId w:val="45"/>
        </w:numPr>
        <w:spacing w:after="180"/>
        <w:rPr>
          <w:lang w:val="en-US" w:eastAsia="zh-CN"/>
        </w:rPr>
      </w:pPr>
      <w:r w:rsidRPr="00F869DC">
        <w:rPr>
          <w:lang w:val="en-US" w:eastAsia="zh-CN"/>
        </w:rPr>
        <w:t>Option 1-1: Semi-static flexible symbols are used for PUSCH. Segmentation occurs only around semi-static DL symbols.</w:t>
      </w:r>
    </w:p>
    <w:p w14:paraId="7380D2F7" w14:textId="77777777" w:rsidR="00F869DC" w:rsidRPr="00F869DC" w:rsidRDefault="00F869DC" w:rsidP="00F869DC">
      <w:pPr>
        <w:pStyle w:val="ListParagraph"/>
        <w:numPr>
          <w:ilvl w:val="0"/>
          <w:numId w:val="45"/>
        </w:numPr>
        <w:spacing w:after="180"/>
        <w:rPr>
          <w:lang w:val="en-US" w:eastAsia="zh-CN"/>
        </w:rPr>
      </w:pPr>
      <w:r w:rsidRPr="00F869DC">
        <w:rPr>
          <w:lang w:val="en-US" w:eastAsia="zh-CN"/>
        </w:rPr>
        <w:t>Option 1-2: Semi-static DL/flexible symbols are not used for PUSCH. Segmentation occurs around semi-static DL/flexible symbols.</w:t>
      </w:r>
    </w:p>
    <w:p w14:paraId="302A300A" w14:textId="77777777" w:rsidR="00F869DC" w:rsidRPr="00F869DC" w:rsidRDefault="00F869DC" w:rsidP="00F869DC">
      <w:pPr>
        <w:pStyle w:val="ListParagraph"/>
        <w:numPr>
          <w:ilvl w:val="0"/>
          <w:numId w:val="45"/>
        </w:numPr>
        <w:spacing w:after="180"/>
        <w:rPr>
          <w:lang w:val="en-US" w:eastAsia="zh-CN"/>
        </w:rPr>
      </w:pPr>
      <w:r w:rsidRPr="00F869DC">
        <w:rPr>
          <w:lang w:val="en-US" w:eastAsia="zh-CN"/>
        </w:rPr>
        <w:t>Option 1-3: Dynamic indication in UL grant on which set of semi-static flexible symbols are used for PUSCH. Segmentation occurs around semi-static DL and the dynamically indicated invalid symbols.</w:t>
      </w:r>
    </w:p>
    <w:p w14:paraId="5D81AF18" w14:textId="77777777" w:rsidR="00F869DC" w:rsidRPr="00F869DC" w:rsidRDefault="00F869DC" w:rsidP="00F869DC">
      <w:pPr>
        <w:pStyle w:val="ListParagraph"/>
        <w:numPr>
          <w:ilvl w:val="0"/>
          <w:numId w:val="45"/>
        </w:numPr>
        <w:spacing w:after="180"/>
        <w:rPr>
          <w:lang w:val="en-US" w:eastAsia="zh-CN"/>
        </w:rPr>
      </w:pPr>
      <w:r w:rsidRPr="00F869DC">
        <w:rPr>
          <w:lang w:val="en-US" w:eastAsia="zh-CN"/>
        </w:rPr>
        <w:t>Option 1-4: Pre-defined rules to determine which set of semi-static flexible symbols are used for PUSCH. Segmentation occurs around semi-static DL and the invalid symbols as defined in the rules.</w:t>
      </w:r>
    </w:p>
    <w:p w14:paraId="7386271F" w14:textId="53272627" w:rsidR="00F869DC" w:rsidRDefault="00F869DC" w:rsidP="008824BA"/>
    <w:p w14:paraId="71386B2B" w14:textId="5A06B7AF" w:rsidR="00444939" w:rsidRDefault="00444939" w:rsidP="008824BA">
      <w:r>
        <w:t>In Option 1-1, the UE always use</w:t>
      </w:r>
      <w:r w:rsidR="003E5F3B">
        <w:t>s</w:t>
      </w:r>
      <w:r>
        <w:t xml:space="preserve"> </w:t>
      </w:r>
      <w:r w:rsidR="003E5F3B">
        <w:t xml:space="preserve">flexible </w:t>
      </w:r>
      <w:r>
        <w:t xml:space="preserve">symbols for URLLC PUSCH transmission and the </w:t>
      </w:r>
      <w:proofErr w:type="spellStart"/>
      <w:r>
        <w:t>gNB</w:t>
      </w:r>
      <w:proofErr w:type="spellEnd"/>
      <w:r>
        <w:t xml:space="preserve"> </w:t>
      </w:r>
      <w:proofErr w:type="gramStart"/>
      <w:r>
        <w:t>has to</w:t>
      </w:r>
      <w:proofErr w:type="gramEnd"/>
      <w:r>
        <w:t xml:space="preserve"> ensure that all </w:t>
      </w:r>
      <w:r w:rsidR="003E5F3B">
        <w:t xml:space="preserve">flexible </w:t>
      </w:r>
      <w:r>
        <w:t xml:space="preserve">symbols are used for URLLC PUSCH [3].  Option 1-2 is </w:t>
      </w:r>
      <w:r w:rsidR="003E5F3B">
        <w:t xml:space="preserve">at </w:t>
      </w:r>
      <w:r w:rsidR="00086400">
        <w:t xml:space="preserve">the opposite extreme where all </w:t>
      </w:r>
      <w:r w:rsidR="003E5F3B">
        <w:t xml:space="preserve">flexible </w:t>
      </w:r>
      <w:r w:rsidR="00086400">
        <w:t>symbols cannot be used for URLLC PUSCH transmission.  These two options remove the benefit of dynamic SFI.</w:t>
      </w:r>
    </w:p>
    <w:p w14:paraId="0948F687" w14:textId="719E3465" w:rsidR="00384EB2" w:rsidRPr="00384EB2" w:rsidRDefault="00384EB2" w:rsidP="008824BA">
      <w:pPr>
        <w:rPr>
          <w:b/>
        </w:rPr>
      </w:pPr>
      <w:r w:rsidRPr="00384EB2">
        <w:rPr>
          <w:b/>
        </w:rPr>
        <w:t xml:space="preserve">Observation 6: Option 1-1 where all </w:t>
      </w:r>
      <w:r w:rsidR="003E5F3B">
        <w:rPr>
          <w:b/>
        </w:rPr>
        <w:t>f</w:t>
      </w:r>
      <w:r w:rsidR="003E5F3B" w:rsidRPr="00384EB2">
        <w:rPr>
          <w:b/>
        </w:rPr>
        <w:t xml:space="preserve">lexible </w:t>
      </w:r>
      <w:r w:rsidRPr="00384EB2">
        <w:rPr>
          <w:b/>
        </w:rPr>
        <w:t xml:space="preserve">symbols are used for URLLC PUSCH transmission and Option 1-2 where </w:t>
      </w:r>
      <w:r w:rsidR="003E5F3B">
        <w:rPr>
          <w:b/>
        </w:rPr>
        <w:t>f</w:t>
      </w:r>
      <w:r w:rsidR="003E5F3B" w:rsidRPr="00384EB2">
        <w:rPr>
          <w:b/>
        </w:rPr>
        <w:t xml:space="preserve">lexible </w:t>
      </w:r>
      <w:r w:rsidRPr="00384EB2">
        <w:rPr>
          <w:b/>
        </w:rPr>
        <w:t>symbols are NOT used for URLLC PUSCH transmission remove the benefit of dynamic SFI.</w:t>
      </w:r>
    </w:p>
    <w:p w14:paraId="728CCA6F" w14:textId="77777777" w:rsidR="00384EB2" w:rsidRDefault="00384EB2" w:rsidP="008824BA"/>
    <w:p w14:paraId="67D22205" w14:textId="5D4CF2BD" w:rsidR="00086400" w:rsidRDefault="00086400" w:rsidP="008824BA">
      <w:r>
        <w:t xml:space="preserve">In Option 1-3, the dynamic SFI is transmitted in the UL grant </w:t>
      </w:r>
      <w:r w:rsidR="00776797">
        <w:t>(</w:t>
      </w:r>
      <w:r>
        <w:t>which is reliable</w:t>
      </w:r>
      <w:r w:rsidR="00776797">
        <w:t>)</w:t>
      </w:r>
      <w:r>
        <w:t xml:space="preserve"> instead of using DCI Format 2_0</w:t>
      </w:r>
      <w:r w:rsidR="00776797">
        <w:t xml:space="preserve"> (which is not reliable)</w:t>
      </w:r>
      <w:r>
        <w:t>.</w:t>
      </w:r>
      <w:r w:rsidR="006E5994">
        <w:t xml:space="preserve">  Although only the SFI-index corresponding to the UL BWP of the PUSCH transmission is required, it would still consume max{</w:t>
      </w:r>
      <w:r w:rsidR="006E5994">
        <w:sym w:font="Symbol" w:char="F0E9"/>
      </w:r>
      <w:r w:rsidR="006E5994">
        <w:t>log</w:t>
      </w:r>
      <w:r w:rsidR="006E5994" w:rsidRPr="006E5994">
        <w:rPr>
          <w:vertAlign w:val="subscript"/>
        </w:rPr>
        <w:t>2</w:t>
      </w:r>
      <w:r w:rsidR="006E5994">
        <w:t>(</w:t>
      </w:r>
      <w:r w:rsidR="006E5994" w:rsidRPr="006E5994">
        <w:rPr>
          <w:i/>
        </w:rPr>
        <w:t>maxSFIIndex</w:t>
      </w:r>
      <w:r w:rsidR="006E5994">
        <w:t>+1)</w:t>
      </w:r>
      <w:r w:rsidR="006E5994">
        <w:sym w:font="Symbol" w:char="F0F9"/>
      </w:r>
      <w:r w:rsidR="006E5994">
        <w:t xml:space="preserve">, 1} bits which can be large.  An alternative is to use a single bit to indicate whether the semi-static Flexible symbols can all be used for PUSCH transmission or not, in a way </w:t>
      </w:r>
      <w:r w:rsidR="003E5F3B">
        <w:t xml:space="preserve">to </w:t>
      </w:r>
      <w:r w:rsidR="006E5994">
        <w:t xml:space="preserve">indicate dynamically </w:t>
      </w:r>
      <w:r w:rsidR="003E5F3B">
        <w:t xml:space="preserve">whether </w:t>
      </w:r>
      <w:r w:rsidR="006E5994">
        <w:t xml:space="preserve">Option 1-1 or Option 1-2 applies for that UL grant.  This is an attractive option which maintains the benefit of dynamic SFI </w:t>
      </w:r>
      <w:proofErr w:type="gramStart"/>
      <w:r w:rsidR="006E5994">
        <w:t>and also</w:t>
      </w:r>
      <w:proofErr w:type="gramEnd"/>
      <w:r w:rsidR="006E5994">
        <w:t xml:space="preserve"> ensure</w:t>
      </w:r>
      <w:r w:rsidR="003E5F3B">
        <w:t>s</w:t>
      </w:r>
      <w:r w:rsidR="006E5994">
        <w:t xml:space="preserve"> its reliability meets URLLC requirement</w:t>
      </w:r>
      <w:r w:rsidR="00384EB2">
        <w:t>s</w:t>
      </w:r>
      <w:r w:rsidR="006E5994">
        <w:t>.  However, Option 1-3 cannot be used for UL Configured Grant since it relies on having a dynamic UL grant.</w:t>
      </w:r>
    </w:p>
    <w:p w14:paraId="25552677" w14:textId="6C0913CD" w:rsidR="00384EB2" w:rsidRPr="00384EB2" w:rsidRDefault="00384EB2" w:rsidP="008824BA">
      <w:pPr>
        <w:rPr>
          <w:b/>
        </w:rPr>
      </w:pPr>
      <w:r w:rsidRPr="00384EB2">
        <w:rPr>
          <w:b/>
        </w:rPr>
        <w:t>Observation 7: Option 1-3</w:t>
      </w:r>
      <w:r w:rsidR="003E5F3B">
        <w:rPr>
          <w:b/>
        </w:rPr>
        <w:t>,</w:t>
      </w:r>
      <w:r w:rsidRPr="00384EB2">
        <w:rPr>
          <w:b/>
        </w:rPr>
        <w:t xml:space="preserve"> where the UL grant indicates whether </w:t>
      </w:r>
      <w:r w:rsidR="003E5F3B">
        <w:rPr>
          <w:b/>
        </w:rPr>
        <w:t>f</w:t>
      </w:r>
      <w:r w:rsidR="003E5F3B" w:rsidRPr="00384EB2">
        <w:rPr>
          <w:b/>
        </w:rPr>
        <w:t xml:space="preserve">lexible </w:t>
      </w:r>
      <w:r w:rsidRPr="00384EB2">
        <w:rPr>
          <w:b/>
        </w:rPr>
        <w:t>symbols can or cannot be used for PUSCH transmission maintains the benefit of dynamic SFI and ensure its reliability meets URLLC requirements.  However, it cannot be used for UL Configured Grant.</w:t>
      </w:r>
    </w:p>
    <w:p w14:paraId="56AF2F36" w14:textId="77777777" w:rsidR="00384EB2" w:rsidRDefault="00384EB2" w:rsidP="008824BA"/>
    <w:p w14:paraId="1FEF785E" w14:textId="563A4CB6" w:rsidR="00F869DC" w:rsidRDefault="009479B0" w:rsidP="008824BA">
      <w:r>
        <w:t xml:space="preserve">Option 1-4 allows some of the </w:t>
      </w:r>
      <w:r w:rsidR="003E5F3B">
        <w:t xml:space="preserve">flexible </w:t>
      </w:r>
      <w:r>
        <w:t xml:space="preserve">symbols to be used for URLLC PUSCH transmissions based on a predefined rule and therefore allowing the </w:t>
      </w:r>
      <w:proofErr w:type="spellStart"/>
      <w:r>
        <w:t>gNB</w:t>
      </w:r>
      <w:proofErr w:type="spellEnd"/>
      <w:r>
        <w:t xml:space="preserve"> to use the remaining </w:t>
      </w:r>
      <w:r w:rsidR="003E5F3B">
        <w:t xml:space="preserve">flexible </w:t>
      </w:r>
      <w:r>
        <w:t xml:space="preserve">symbols (not used for PUSCH transmissions) for other UEs.  One simple rule is to allow a PUSCH that starts prior to </w:t>
      </w:r>
      <w:r w:rsidR="00384EB2">
        <w:t xml:space="preserve">a set of contiguous </w:t>
      </w:r>
      <w:r w:rsidR="003E5F3B">
        <w:t xml:space="preserve">flexible </w:t>
      </w:r>
      <w:r>
        <w:t>symbols to use them for PUSCH transmission</w:t>
      </w:r>
      <w:r w:rsidR="00384EB2">
        <w:t xml:space="preserve"> so that it avoids segmenting that PUSCH.  Any PUSCH transmission </w:t>
      </w:r>
      <w:r w:rsidR="003E5F3B">
        <w:t xml:space="preserve">that </w:t>
      </w:r>
      <w:r w:rsidR="00384EB2">
        <w:t xml:space="preserve">starts during the set of contiguous </w:t>
      </w:r>
      <w:r w:rsidR="003E5F3B">
        <w:t xml:space="preserve">flexible </w:t>
      </w:r>
      <w:r w:rsidR="00384EB2">
        <w:t xml:space="preserve">symbols cannot use them for transmission.  An example is shown in </w:t>
      </w:r>
      <w:r w:rsidR="00384EB2">
        <w:fldChar w:fldCharType="begin"/>
      </w:r>
      <w:r w:rsidR="00384EB2">
        <w:instrText xml:space="preserve"> REF _Ref20155000 \h </w:instrText>
      </w:r>
      <w:r w:rsidR="00384EB2">
        <w:fldChar w:fldCharType="separate"/>
      </w:r>
      <w:r w:rsidR="00BC4C18">
        <w:t xml:space="preserve">Figure </w:t>
      </w:r>
      <w:r w:rsidR="00BC4C18">
        <w:rPr>
          <w:noProof/>
        </w:rPr>
        <w:t>3</w:t>
      </w:r>
      <w:r w:rsidR="00384EB2">
        <w:fldChar w:fldCharType="end"/>
      </w:r>
      <w:r w:rsidR="00384EB2">
        <w:t xml:space="preserve">, where </w:t>
      </w:r>
      <w:r w:rsidR="00384EB2" w:rsidRPr="00384EB2">
        <w:rPr>
          <w:i/>
        </w:rPr>
        <w:t>L</w:t>
      </w:r>
      <w:r w:rsidR="00384EB2">
        <w:t xml:space="preserve">=4 &amp; </w:t>
      </w:r>
      <w:r w:rsidR="00384EB2" w:rsidRPr="00384EB2">
        <w:rPr>
          <w:i/>
        </w:rPr>
        <w:t>K</w:t>
      </w:r>
      <w:r w:rsidR="00384EB2">
        <w:t>=4 and the 2</w:t>
      </w:r>
      <w:r w:rsidR="00384EB2" w:rsidRPr="00384EB2">
        <w:rPr>
          <w:vertAlign w:val="superscript"/>
        </w:rPr>
        <w:t>nd</w:t>
      </w:r>
      <w:r w:rsidR="00384EB2">
        <w:t xml:space="preserve"> PUSCH repetition starting at time </w:t>
      </w:r>
      <w:r w:rsidR="00384EB2" w:rsidRPr="00384EB2">
        <w:rPr>
          <w:i/>
        </w:rPr>
        <w:t>t</w:t>
      </w:r>
      <w:r w:rsidR="00384EB2" w:rsidRPr="00384EB2">
        <w:rPr>
          <w:vertAlign w:val="subscript"/>
        </w:rPr>
        <w:t>2</w:t>
      </w:r>
      <w:r w:rsidR="00384EB2">
        <w:t xml:space="preserve"> collides with </w:t>
      </w:r>
      <w:r w:rsidR="00384EB2">
        <w:lastRenderedPageBreak/>
        <w:t xml:space="preserve">a set of </w:t>
      </w:r>
      <w:r w:rsidR="00384EB2" w:rsidRPr="00384EB2">
        <w:rPr>
          <w:i/>
        </w:rPr>
        <w:t>N</w:t>
      </w:r>
      <w:r w:rsidR="00384EB2" w:rsidRPr="00384EB2">
        <w:rPr>
          <w:i/>
          <w:vertAlign w:val="subscript"/>
        </w:rPr>
        <w:t>F</w:t>
      </w:r>
      <w:r w:rsidR="00384EB2">
        <w:t xml:space="preserve"> contiguous </w:t>
      </w:r>
      <w:r w:rsidR="003E5F3B">
        <w:t xml:space="preserve">flexible </w:t>
      </w:r>
      <w:r w:rsidR="00384EB2">
        <w:t>symbols (</w:t>
      </w:r>
      <w:r w:rsidR="00384EB2" w:rsidRPr="00384EB2">
        <w:rPr>
          <w:i/>
        </w:rPr>
        <w:t>t</w:t>
      </w:r>
      <w:r w:rsidR="00384EB2" w:rsidRPr="00384EB2">
        <w:rPr>
          <w:vertAlign w:val="subscript"/>
        </w:rPr>
        <w:t>3</w:t>
      </w:r>
      <w:r w:rsidR="00384EB2">
        <w:t xml:space="preserve"> to </w:t>
      </w:r>
      <w:r w:rsidR="00384EB2" w:rsidRPr="00384EB2">
        <w:rPr>
          <w:i/>
        </w:rPr>
        <w:t>t</w:t>
      </w:r>
      <w:r w:rsidR="00384EB2" w:rsidRPr="00384EB2">
        <w:rPr>
          <w:vertAlign w:val="subscript"/>
        </w:rPr>
        <w:t>5</w:t>
      </w:r>
      <w:r w:rsidR="00384EB2">
        <w:t>).  Since the 2</w:t>
      </w:r>
      <w:r w:rsidR="00384EB2" w:rsidRPr="00384EB2">
        <w:rPr>
          <w:vertAlign w:val="superscript"/>
        </w:rPr>
        <w:t>nd</w:t>
      </w:r>
      <w:r w:rsidR="00384EB2">
        <w:t xml:space="preserve"> PUSCH started before the set of contiguous </w:t>
      </w:r>
      <w:r w:rsidR="003E5F3B">
        <w:t xml:space="preserve">flexible </w:t>
      </w:r>
      <w:r w:rsidR="00384EB2">
        <w:t xml:space="preserve">symbols, the first </w:t>
      </w:r>
      <w:r w:rsidR="00384EB2" w:rsidRPr="00384EB2">
        <w:rPr>
          <w:i/>
        </w:rPr>
        <w:t>N</w:t>
      </w:r>
      <w:r w:rsidR="00384EB2" w:rsidRPr="00384EB2">
        <w:rPr>
          <w:i/>
          <w:vertAlign w:val="subscript"/>
        </w:rPr>
        <w:t>C</w:t>
      </w:r>
      <w:r w:rsidR="00384EB2">
        <w:t xml:space="preserve">=2 </w:t>
      </w:r>
      <w:r w:rsidR="003E5F3B">
        <w:t xml:space="preserve">flexible </w:t>
      </w:r>
      <w:r w:rsidR="00384EB2">
        <w:t>symbols colliding with the 2</w:t>
      </w:r>
      <w:r w:rsidR="00384EB2" w:rsidRPr="00384EB2">
        <w:rPr>
          <w:vertAlign w:val="superscript"/>
        </w:rPr>
        <w:t>nd</w:t>
      </w:r>
      <w:r w:rsidR="00384EB2">
        <w:t xml:space="preserve"> PUSCH are used for PUSCH transmissions and the remaining </w:t>
      </w:r>
      <w:r w:rsidR="003E5F3B">
        <w:t xml:space="preserve">flexible </w:t>
      </w:r>
      <w:r w:rsidR="009C015E">
        <w:t xml:space="preserve">symbols are not used </w:t>
      </w:r>
      <w:r w:rsidR="003E5F3B">
        <w:t xml:space="preserve">for </w:t>
      </w:r>
      <w:r w:rsidR="009C015E">
        <w:t>further PUSCH repetition.  Here the 3</w:t>
      </w:r>
      <w:r w:rsidR="009C015E" w:rsidRPr="009C015E">
        <w:rPr>
          <w:vertAlign w:val="superscript"/>
        </w:rPr>
        <w:t>rd</w:t>
      </w:r>
      <w:r w:rsidR="009C015E">
        <w:t xml:space="preserve"> PUSCH repetition that would have started at time </w:t>
      </w:r>
      <w:r w:rsidR="009C015E" w:rsidRPr="009C015E">
        <w:rPr>
          <w:i/>
        </w:rPr>
        <w:t>t</w:t>
      </w:r>
      <w:r w:rsidR="009C015E" w:rsidRPr="009C015E">
        <w:rPr>
          <w:vertAlign w:val="subscript"/>
        </w:rPr>
        <w:t>4</w:t>
      </w:r>
      <w:r w:rsidR="009C015E">
        <w:t xml:space="preserve"> does not use this remaining Flexible symbol and is postponed </w:t>
      </w:r>
      <w:proofErr w:type="gramStart"/>
      <w:r w:rsidR="009C015E">
        <w:t>to start</w:t>
      </w:r>
      <w:proofErr w:type="gramEnd"/>
      <w:r w:rsidR="009C015E">
        <w:t xml:space="preserve"> at time </w:t>
      </w:r>
      <w:r w:rsidR="009C015E" w:rsidRPr="009C015E">
        <w:rPr>
          <w:i/>
        </w:rPr>
        <w:t>t</w:t>
      </w:r>
      <w:r w:rsidR="009C015E" w:rsidRPr="009C015E">
        <w:rPr>
          <w:vertAlign w:val="subscript"/>
        </w:rPr>
        <w:t>5</w:t>
      </w:r>
      <w:r w:rsidR="009C015E">
        <w:t>.   Hence, this avoids segmenting the 2</w:t>
      </w:r>
      <w:r w:rsidR="009C015E" w:rsidRPr="009C015E">
        <w:rPr>
          <w:vertAlign w:val="superscript"/>
        </w:rPr>
        <w:t>nd</w:t>
      </w:r>
      <w:r w:rsidR="009C015E">
        <w:t xml:space="preserve"> PUSCH repetition.  Option 1-4 maintains some of the benefit</w:t>
      </w:r>
      <w:r w:rsidR="003E5F3B">
        <w:t>s</w:t>
      </w:r>
      <w:r w:rsidR="009C015E">
        <w:t xml:space="preserve"> of dynamic SFI since only some of these </w:t>
      </w:r>
      <w:r w:rsidR="003E5F3B">
        <w:t xml:space="preserve">flexible </w:t>
      </w:r>
      <w:r w:rsidR="009C015E">
        <w:t xml:space="preserve">symbols are used for PUSCH transmissions and the same set of predefined rules can be used for UL Configured Grant.  We therefore </w:t>
      </w:r>
      <w:proofErr w:type="gramStart"/>
      <w:r w:rsidR="009C015E">
        <w:t>have a preference for</w:t>
      </w:r>
      <w:proofErr w:type="gramEnd"/>
      <w:r w:rsidR="009C015E">
        <w:t xml:space="preserve"> Option 1-4.</w:t>
      </w:r>
    </w:p>
    <w:p w14:paraId="198BADA3" w14:textId="77777777" w:rsidR="009C015E" w:rsidRDefault="009C015E" w:rsidP="008824BA"/>
    <w:p w14:paraId="77A2BEAD" w14:textId="22F12FF3" w:rsidR="00384EB2" w:rsidRDefault="00384EB2" w:rsidP="00384EB2">
      <w:pPr>
        <w:jc w:val="center"/>
      </w:pPr>
      <w:r>
        <w:rPr>
          <w:noProof/>
        </w:rPr>
        <w:drawing>
          <wp:inline distT="0" distB="0" distL="0" distR="0" wp14:anchorId="3622B490" wp14:editId="1F06736A">
            <wp:extent cx="3877310" cy="20726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77310" cy="2072640"/>
                    </a:xfrm>
                    <a:prstGeom prst="rect">
                      <a:avLst/>
                    </a:prstGeom>
                    <a:noFill/>
                  </pic:spPr>
                </pic:pic>
              </a:graphicData>
            </a:graphic>
          </wp:inline>
        </w:drawing>
      </w:r>
    </w:p>
    <w:p w14:paraId="19C93314" w14:textId="310CD364" w:rsidR="00384EB2" w:rsidRDefault="00384EB2" w:rsidP="00384EB2">
      <w:pPr>
        <w:pStyle w:val="Caption"/>
        <w:jc w:val="center"/>
      </w:pPr>
      <w:bookmarkStart w:id="4" w:name="_Ref20155000"/>
      <w:r>
        <w:t xml:space="preserve">Figure </w:t>
      </w:r>
      <w:r w:rsidR="00B607ED">
        <w:fldChar w:fldCharType="begin"/>
      </w:r>
      <w:r w:rsidR="00B607ED">
        <w:instrText xml:space="preserve"> SEQ Figure \* ARABIC </w:instrText>
      </w:r>
      <w:r w:rsidR="00B607ED">
        <w:fldChar w:fldCharType="separate"/>
      </w:r>
      <w:r w:rsidR="00BC4C18">
        <w:rPr>
          <w:noProof/>
        </w:rPr>
        <w:t>3</w:t>
      </w:r>
      <w:r w:rsidR="00B607ED">
        <w:rPr>
          <w:noProof/>
        </w:rPr>
        <w:fldChar w:fldCharType="end"/>
      </w:r>
      <w:bookmarkEnd w:id="4"/>
      <w:r>
        <w:t>: Flexible symbols used to avoid 2</w:t>
      </w:r>
      <w:r w:rsidRPr="00384EB2">
        <w:rPr>
          <w:vertAlign w:val="superscript"/>
        </w:rPr>
        <w:t>nd</w:t>
      </w:r>
      <w:r>
        <w:t xml:space="preserve"> PUSCH from being segmented</w:t>
      </w:r>
    </w:p>
    <w:p w14:paraId="4E447B4A" w14:textId="3B2F2CA4" w:rsidR="008824BA" w:rsidRDefault="008824BA" w:rsidP="008824BA"/>
    <w:p w14:paraId="1BD0514B" w14:textId="5F771538" w:rsidR="009C015E" w:rsidRPr="009C015E" w:rsidRDefault="009C015E" w:rsidP="008824BA">
      <w:pPr>
        <w:rPr>
          <w:b/>
        </w:rPr>
      </w:pPr>
      <w:r w:rsidRPr="009C015E">
        <w:rPr>
          <w:b/>
        </w:rPr>
        <w:t xml:space="preserve">Observation 8: Option 1-4 can predefine a set of </w:t>
      </w:r>
      <w:proofErr w:type="gramStart"/>
      <w:r w:rsidRPr="009C015E">
        <w:rPr>
          <w:b/>
        </w:rPr>
        <w:t>rule</w:t>
      </w:r>
      <w:proofErr w:type="gramEnd"/>
      <w:r w:rsidRPr="009C015E">
        <w:rPr>
          <w:b/>
        </w:rPr>
        <w:t xml:space="preserve"> such that some </w:t>
      </w:r>
      <w:r w:rsidR="003E5F3B">
        <w:rPr>
          <w:b/>
        </w:rPr>
        <w:t>f</w:t>
      </w:r>
      <w:r w:rsidR="003E5F3B" w:rsidRPr="009C015E">
        <w:rPr>
          <w:b/>
        </w:rPr>
        <w:t xml:space="preserve">lexible </w:t>
      </w:r>
      <w:r w:rsidRPr="009C015E">
        <w:rPr>
          <w:b/>
        </w:rPr>
        <w:t xml:space="preserve">symbols </w:t>
      </w:r>
      <w:r w:rsidR="003E5F3B">
        <w:rPr>
          <w:b/>
        </w:rPr>
        <w:t>can</w:t>
      </w:r>
      <w:r w:rsidR="003E5F3B" w:rsidRPr="009C015E">
        <w:rPr>
          <w:b/>
        </w:rPr>
        <w:t xml:space="preserve"> </w:t>
      </w:r>
      <w:r w:rsidRPr="009C015E">
        <w:rPr>
          <w:b/>
        </w:rPr>
        <w:t>be used for PUSCH thereby maintaining some of the benefits of dynamic SFI.  Option 1-4 can also be used for UL Configured Grant.</w:t>
      </w:r>
    </w:p>
    <w:p w14:paraId="138F2018" w14:textId="0B8AB9EB" w:rsidR="009C015E" w:rsidRPr="009C015E" w:rsidRDefault="009C015E" w:rsidP="008824BA">
      <w:pPr>
        <w:rPr>
          <w:b/>
        </w:rPr>
      </w:pPr>
      <w:r w:rsidRPr="009C015E">
        <w:rPr>
          <w:b/>
        </w:rPr>
        <w:t xml:space="preserve">Proposal </w:t>
      </w:r>
      <w:r w:rsidR="00BC4C18">
        <w:rPr>
          <w:b/>
        </w:rPr>
        <w:t>4</w:t>
      </w:r>
      <w:r w:rsidRPr="009C015E">
        <w:rPr>
          <w:b/>
        </w:rPr>
        <w:t xml:space="preserve">: A URLLC PUSCH repetition that starts prior to a set of contiguous </w:t>
      </w:r>
      <w:r w:rsidR="003E5F3B">
        <w:rPr>
          <w:b/>
        </w:rPr>
        <w:t>f</w:t>
      </w:r>
      <w:r w:rsidR="003E5F3B" w:rsidRPr="009C015E">
        <w:rPr>
          <w:b/>
        </w:rPr>
        <w:t xml:space="preserve">lexible </w:t>
      </w:r>
      <w:r w:rsidRPr="009C015E">
        <w:rPr>
          <w:b/>
        </w:rPr>
        <w:t xml:space="preserve">symbols </w:t>
      </w:r>
      <w:proofErr w:type="gramStart"/>
      <w:r w:rsidRPr="009C015E">
        <w:rPr>
          <w:b/>
        </w:rPr>
        <w:t>is allow</w:t>
      </w:r>
      <w:r w:rsidR="003E5F3B">
        <w:rPr>
          <w:b/>
        </w:rPr>
        <w:t>ed</w:t>
      </w:r>
      <w:r w:rsidRPr="009C015E">
        <w:rPr>
          <w:b/>
        </w:rPr>
        <w:t xml:space="preserve"> to</w:t>
      </w:r>
      <w:proofErr w:type="gramEnd"/>
      <w:r w:rsidRPr="009C015E">
        <w:rPr>
          <w:b/>
        </w:rPr>
        <w:t xml:space="preserve"> use these </w:t>
      </w:r>
      <w:r w:rsidR="003E5F3B">
        <w:rPr>
          <w:b/>
        </w:rPr>
        <w:t>f</w:t>
      </w:r>
      <w:r w:rsidR="003E5F3B" w:rsidRPr="009C015E">
        <w:rPr>
          <w:b/>
        </w:rPr>
        <w:t xml:space="preserve">lexible </w:t>
      </w:r>
      <w:r w:rsidRPr="009C015E">
        <w:rPr>
          <w:b/>
        </w:rPr>
        <w:t xml:space="preserve">symbols for UL transmission to avoid segmenting that PUSCH repetition.  Any remaining </w:t>
      </w:r>
      <w:r w:rsidR="003E5F3B">
        <w:rPr>
          <w:b/>
        </w:rPr>
        <w:t>f</w:t>
      </w:r>
      <w:r w:rsidR="003E5F3B" w:rsidRPr="009C015E">
        <w:rPr>
          <w:b/>
        </w:rPr>
        <w:t xml:space="preserve">lexible </w:t>
      </w:r>
      <w:r w:rsidRPr="009C015E">
        <w:rPr>
          <w:b/>
        </w:rPr>
        <w:t xml:space="preserve">symbols in this set of contiguous </w:t>
      </w:r>
      <w:r w:rsidR="003E5F3B">
        <w:rPr>
          <w:b/>
        </w:rPr>
        <w:t>f</w:t>
      </w:r>
      <w:r w:rsidR="003E5F3B" w:rsidRPr="009C015E">
        <w:rPr>
          <w:b/>
        </w:rPr>
        <w:t xml:space="preserve">lexible </w:t>
      </w:r>
      <w:r w:rsidRPr="009C015E">
        <w:rPr>
          <w:b/>
        </w:rPr>
        <w:t>symbols are not used for further PUSCH transmission.</w:t>
      </w:r>
    </w:p>
    <w:p w14:paraId="5A0D4CC8" w14:textId="77777777" w:rsidR="009C015E" w:rsidRPr="008824BA" w:rsidRDefault="009C015E" w:rsidP="008824BA"/>
    <w:p w14:paraId="5F5A5F39" w14:textId="05607808" w:rsidR="00235516" w:rsidRDefault="00235516" w:rsidP="00235516">
      <w:pPr>
        <w:pStyle w:val="Heading2"/>
        <w:numPr>
          <w:ilvl w:val="1"/>
          <w:numId w:val="8"/>
        </w:numPr>
        <w:rPr>
          <w:lang w:val="en-US"/>
        </w:rPr>
      </w:pPr>
      <w:r>
        <w:rPr>
          <w:lang w:val="en-US"/>
        </w:rPr>
        <w:t>PUSCH Segmentation</w:t>
      </w:r>
    </w:p>
    <w:p w14:paraId="25365CC4" w14:textId="2FC506B6" w:rsidR="00F3221D" w:rsidRDefault="00F3221D" w:rsidP="00F3221D">
      <w:pPr>
        <w:rPr>
          <w:rFonts w:eastAsia="MS Mincho"/>
          <w:lang w:val="en-US"/>
        </w:rPr>
      </w:pPr>
      <w:r>
        <w:rPr>
          <w:rFonts w:eastAsia="MS Mincho"/>
          <w:lang w:val="en-US"/>
        </w:rPr>
        <w:t xml:space="preserve">In RAN1#96bis, the following proposal regarding DMRS </w:t>
      </w:r>
      <w:r w:rsidR="00C10FD0">
        <w:rPr>
          <w:rFonts w:eastAsia="MS Mincho"/>
          <w:lang w:val="en-US"/>
        </w:rPr>
        <w:t xml:space="preserve">was </w:t>
      </w:r>
      <w:r>
        <w:rPr>
          <w:rFonts w:eastAsia="MS Mincho"/>
          <w:lang w:val="en-US"/>
        </w:rPr>
        <w:t>noted in the chairman notes</w:t>
      </w:r>
      <w:r w:rsidR="00F65428">
        <w:rPr>
          <w:rFonts w:eastAsia="MS Mincho"/>
          <w:lang w:val="en-US"/>
        </w:rPr>
        <w:t xml:space="preserve"> [</w:t>
      </w:r>
      <w:r w:rsidR="00BC4C18">
        <w:rPr>
          <w:rFonts w:eastAsia="MS Mincho"/>
          <w:lang w:val="en-US"/>
        </w:rPr>
        <w:t>4</w:t>
      </w:r>
      <w:r w:rsidR="00F65428">
        <w:rPr>
          <w:rFonts w:eastAsia="MS Mincho"/>
          <w:lang w:val="en-US"/>
        </w:rPr>
        <w:t>]</w:t>
      </w:r>
      <w:r>
        <w:rPr>
          <w:rFonts w:eastAsia="MS Mincho"/>
          <w:lang w:val="en-US"/>
        </w:rPr>
        <w:t>:</w:t>
      </w:r>
    </w:p>
    <w:p w14:paraId="31919D8D" w14:textId="77777777" w:rsidR="00F3221D" w:rsidRPr="005D6AC5" w:rsidRDefault="00F3221D" w:rsidP="00F3221D">
      <w:pPr>
        <w:ind w:left="360"/>
        <w:rPr>
          <w:i/>
          <w:lang w:val="en-US"/>
        </w:rPr>
      </w:pPr>
      <w:r w:rsidRPr="005D6AC5">
        <w:rPr>
          <w:i/>
          <w:lang w:val="en-US"/>
        </w:rPr>
        <w:t>For option 4, when one nominal repetition is split into multiple repetitions due to segmentation at the slot/UL period boundary,</w:t>
      </w:r>
    </w:p>
    <w:p w14:paraId="3A55F59A" w14:textId="77777777" w:rsidR="00F3221D" w:rsidRPr="005D6AC5" w:rsidRDefault="00F3221D" w:rsidP="00F3221D">
      <w:pPr>
        <w:pStyle w:val="ListParagraph"/>
        <w:numPr>
          <w:ilvl w:val="0"/>
          <w:numId w:val="43"/>
        </w:numPr>
        <w:spacing w:after="180"/>
        <w:ind w:left="1080"/>
        <w:rPr>
          <w:i/>
          <w:lang w:val="en-US"/>
        </w:rPr>
      </w:pPr>
      <w:r w:rsidRPr="005D6AC5">
        <w:rPr>
          <w:i/>
          <w:lang w:val="en-US"/>
        </w:rPr>
        <w:t>For front-loaded-only DMRS, DMRS is transmitted at the beginning of each repetition.</w:t>
      </w:r>
    </w:p>
    <w:p w14:paraId="0EBBE473" w14:textId="77777777" w:rsidR="00F3221D" w:rsidRPr="005D6AC5" w:rsidRDefault="00F3221D" w:rsidP="00F3221D">
      <w:pPr>
        <w:pStyle w:val="ListParagraph"/>
        <w:numPr>
          <w:ilvl w:val="1"/>
          <w:numId w:val="43"/>
        </w:numPr>
        <w:spacing w:after="180"/>
        <w:ind w:left="1800"/>
        <w:rPr>
          <w:i/>
          <w:lang w:val="en-US"/>
        </w:rPr>
      </w:pPr>
      <w:r w:rsidRPr="005D6AC5">
        <w:rPr>
          <w:i/>
          <w:lang w:val="en-US"/>
        </w:rPr>
        <w:t>FFS the case when additional DMRS is configured for the transmission</w:t>
      </w:r>
    </w:p>
    <w:p w14:paraId="5937B88A" w14:textId="77777777" w:rsidR="00F3221D" w:rsidRPr="005D6AC5" w:rsidRDefault="00F3221D" w:rsidP="00F3221D">
      <w:pPr>
        <w:pStyle w:val="ListParagraph"/>
        <w:numPr>
          <w:ilvl w:val="1"/>
          <w:numId w:val="43"/>
        </w:numPr>
        <w:spacing w:after="180"/>
        <w:ind w:left="1800"/>
        <w:rPr>
          <w:i/>
          <w:lang w:val="en-US"/>
        </w:rPr>
      </w:pPr>
      <w:r w:rsidRPr="005D6AC5">
        <w:rPr>
          <w:i/>
          <w:lang w:val="en-US"/>
        </w:rPr>
        <w:t>FFS whether it is handled differently when there is only one symbol in the repetition</w:t>
      </w:r>
    </w:p>
    <w:p w14:paraId="49AF58C7" w14:textId="77777777" w:rsidR="00F3221D" w:rsidRPr="00EC69D1" w:rsidRDefault="00F3221D" w:rsidP="00F3221D">
      <w:pPr>
        <w:pStyle w:val="ListParagraph"/>
        <w:spacing w:after="180"/>
        <w:ind w:left="360"/>
        <w:rPr>
          <w:lang w:val="en-US"/>
        </w:rPr>
      </w:pPr>
      <w:r w:rsidRPr="005D6AC5">
        <w:rPr>
          <w:i/>
          <w:lang w:val="en-US"/>
        </w:rPr>
        <w:t>Discuss till next meeting (also consider type A vs. type B DM-RS aspects)</w:t>
      </w:r>
    </w:p>
    <w:p w14:paraId="66EDB18B" w14:textId="7549C9F1" w:rsidR="00F3221D" w:rsidRDefault="00F3221D" w:rsidP="00F3221D">
      <w:pPr>
        <w:rPr>
          <w:rFonts w:eastAsia="MS Mincho"/>
          <w:lang w:val="en-US"/>
        </w:rPr>
      </w:pPr>
      <w:r>
        <w:rPr>
          <w:rFonts w:eastAsia="MS Mincho"/>
          <w:lang w:val="en-US"/>
        </w:rPr>
        <w:t xml:space="preserve">The reason to split a PUSCH repetition </w:t>
      </w:r>
      <w:r w:rsidR="00C461B3">
        <w:rPr>
          <w:rFonts w:eastAsia="MS Mincho"/>
          <w:lang w:val="en-US"/>
        </w:rPr>
        <w:t>in</w:t>
      </w:r>
      <w:r>
        <w:rPr>
          <w:rFonts w:eastAsia="MS Mincho"/>
          <w:lang w:val="en-US"/>
        </w:rPr>
        <w:t>to multiple repetitions is due to interruptions at the slot boundary or between two UL periods.  There would be phase discontinuity between these split PUSCHs and hence each of these repetitions would require a DMRS regardless of whether the PUSCH is of mapping Type A or Type B.</w:t>
      </w:r>
      <w:r w:rsidR="00F65428">
        <w:rPr>
          <w:rFonts w:eastAsia="MS Mincho"/>
          <w:lang w:val="en-US"/>
        </w:rPr>
        <w:t xml:space="preserve">  Therefore</w:t>
      </w:r>
      <w:r w:rsidR="008577F2">
        <w:rPr>
          <w:rFonts w:eastAsia="MS Mincho"/>
          <w:lang w:val="en-US"/>
        </w:rPr>
        <w:t>,</w:t>
      </w:r>
      <w:r w:rsidR="00F65428">
        <w:rPr>
          <w:rFonts w:eastAsia="MS Mincho"/>
          <w:lang w:val="en-US"/>
        </w:rPr>
        <w:t xml:space="preserve"> we propose that a front loaded DMRS is transmitted for each repetition of the segmented PUSCH.</w:t>
      </w:r>
    </w:p>
    <w:p w14:paraId="47C106E0" w14:textId="3041A939" w:rsidR="00F3221D" w:rsidRPr="00000822" w:rsidRDefault="00F65428" w:rsidP="00F3221D">
      <w:pPr>
        <w:rPr>
          <w:b/>
          <w:lang w:val="en-US"/>
        </w:rPr>
      </w:pPr>
      <w:r>
        <w:rPr>
          <w:rFonts w:eastAsia="MS Mincho"/>
          <w:b/>
          <w:lang w:val="en-US"/>
        </w:rPr>
        <w:t xml:space="preserve">Proposal </w:t>
      </w:r>
      <w:r w:rsidR="00BC4C18">
        <w:rPr>
          <w:rFonts w:eastAsia="MS Mincho"/>
          <w:b/>
          <w:lang w:val="en-US"/>
        </w:rPr>
        <w:t>5</w:t>
      </w:r>
      <w:r w:rsidR="00F3221D" w:rsidRPr="00000822">
        <w:rPr>
          <w:rFonts w:eastAsia="MS Mincho"/>
          <w:b/>
          <w:lang w:val="en-US"/>
        </w:rPr>
        <w:t xml:space="preserve">: </w:t>
      </w:r>
      <w:r>
        <w:rPr>
          <w:b/>
          <w:lang w:val="en-US"/>
        </w:rPr>
        <w:t>W</w:t>
      </w:r>
      <w:r w:rsidR="00F3221D" w:rsidRPr="00000822">
        <w:rPr>
          <w:b/>
          <w:lang w:val="en-US"/>
        </w:rPr>
        <w:t xml:space="preserve">hen </w:t>
      </w:r>
      <w:r>
        <w:rPr>
          <w:b/>
          <w:lang w:val="en-US"/>
        </w:rPr>
        <w:t xml:space="preserve">a </w:t>
      </w:r>
      <w:r w:rsidR="00F3221D" w:rsidRPr="00000822">
        <w:rPr>
          <w:b/>
          <w:lang w:val="en-US"/>
        </w:rPr>
        <w:t xml:space="preserve">nominal </w:t>
      </w:r>
      <w:r>
        <w:rPr>
          <w:b/>
          <w:lang w:val="en-US"/>
        </w:rPr>
        <w:t xml:space="preserve">PUSCH </w:t>
      </w:r>
      <w:r w:rsidR="00F3221D" w:rsidRPr="00000822">
        <w:rPr>
          <w:b/>
          <w:lang w:val="en-US"/>
        </w:rPr>
        <w:t xml:space="preserve">repetition is </w:t>
      </w:r>
      <w:r>
        <w:rPr>
          <w:b/>
          <w:lang w:val="en-US"/>
        </w:rPr>
        <w:t xml:space="preserve">segmented into multiple repetitions </w:t>
      </w:r>
      <w:r w:rsidR="00F3221D" w:rsidRPr="00000822">
        <w:rPr>
          <w:b/>
          <w:lang w:val="en-US"/>
        </w:rPr>
        <w:t>at the slot/UL period boundary,</w:t>
      </w:r>
      <w:r>
        <w:rPr>
          <w:b/>
          <w:lang w:val="en-US"/>
        </w:rPr>
        <w:t xml:space="preserve"> a front loaded DMRS is transmitted at the beginning of each repetition of the segmented PUSCH.</w:t>
      </w:r>
    </w:p>
    <w:p w14:paraId="64586229" w14:textId="77777777" w:rsidR="00F3221D" w:rsidRDefault="00F3221D" w:rsidP="00F3221D"/>
    <w:p w14:paraId="36064D72" w14:textId="3128CA33" w:rsidR="00A101D9" w:rsidRDefault="00A101D9" w:rsidP="00A101D9">
      <w:pPr>
        <w:rPr>
          <w:rFonts w:eastAsia="MS Mincho"/>
          <w:lang w:val="en-US"/>
        </w:rPr>
      </w:pPr>
      <w:r>
        <w:rPr>
          <w:rFonts w:eastAsia="MS Mincho"/>
          <w:lang w:val="en-US"/>
        </w:rPr>
        <w:lastRenderedPageBreak/>
        <w:t xml:space="preserve">When a PUSCH is split into multiple repetitions, some of the repetitions may only be 1 OFDM symbol long, which by itself may not contain any information especially when a front loaded DMRS is used, i.e. an “orphan” symbol is created.  This orphan symbol can be </w:t>
      </w:r>
      <w:proofErr w:type="gramStart"/>
      <w:r>
        <w:rPr>
          <w:rFonts w:eastAsia="MS Mincho"/>
          <w:lang w:val="en-US"/>
        </w:rPr>
        <w:t>dropped</w:t>
      </w:r>
      <w:proofErr w:type="gramEnd"/>
      <w:r>
        <w:rPr>
          <w:rFonts w:eastAsia="MS Mincho"/>
          <w:lang w:val="en-US"/>
        </w:rPr>
        <w:t xml:space="preserve"> or it can simply be an extension to another adjacent PUSCH repetition (i.e. without any interrupted symbols in between).  We have a preference that this orphan symbol is utilized since the resource is already scheduled for the UE.</w:t>
      </w:r>
    </w:p>
    <w:p w14:paraId="2AD5D84C" w14:textId="1196629B" w:rsidR="00A101D9" w:rsidRPr="002F3FE4" w:rsidRDefault="00A101D9" w:rsidP="00A101D9">
      <w:pPr>
        <w:rPr>
          <w:rFonts w:eastAsia="MS Mincho"/>
          <w:b/>
          <w:lang w:val="en-US"/>
        </w:rPr>
      </w:pPr>
      <w:r w:rsidRPr="002F3FE4">
        <w:rPr>
          <w:rFonts w:eastAsia="MS Mincho"/>
          <w:b/>
          <w:lang w:val="en-US"/>
        </w:rPr>
        <w:t xml:space="preserve">Proposal </w:t>
      </w:r>
      <w:r w:rsidR="00BC4C18">
        <w:rPr>
          <w:rFonts w:eastAsia="MS Mincho"/>
          <w:b/>
          <w:lang w:val="en-US"/>
        </w:rPr>
        <w:t>6</w:t>
      </w:r>
      <w:r w:rsidRPr="002F3FE4">
        <w:rPr>
          <w:rFonts w:eastAsia="MS Mincho"/>
          <w:b/>
          <w:lang w:val="en-US"/>
        </w:rPr>
        <w:t>: When a split PUSCH repetition contains only 1 symbol, this symbol is utilized by a</w:t>
      </w:r>
      <w:r>
        <w:rPr>
          <w:rFonts w:eastAsia="MS Mincho"/>
          <w:b/>
          <w:lang w:val="en-US"/>
        </w:rPr>
        <w:t xml:space="preserve">n adjacent </w:t>
      </w:r>
      <w:r w:rsidRPr="002F3FE4">
        <w:rPr>
          <w:rFonts w:eastAsia="MS Mincho"/>
          <w:b/>
          <w:lang w:val="en-US"/>
        </w:rPr>
        <w:t xml:space="preserve">PUSCH repetition, i.e. the </w:t>
      </w:r>
      <w:r>
        <w:rPr>
          <w:rFonts w:eastAsia="MS Mincho"/>
          <w:b/>
          <w:lang w:val="en-US"/>
        </w:rPr>
        <w:t xml:space="preserve">adjacent </w:t>
      </w:r>
      <w:r w:rsidRPr="002F3FE4">
        <w:rPr>
          <w:rFonts w:eastAsia="MS Mincho"/>
          <w:b/>
          <w:lang w:val="en-US"/>
        </w:rPr>
        <w:t>PUSCH repetition is extended by 1 symbol.</w:t>
      </w:r>
    </w:p>
    <w:p w14:paraId="283CEDB0" w14:textId="6AE9D7EB" w:rsidR="00A101D9" w:rsidRDefault="00A101D9" w:rsidP="00F3221D"/>
    <w:p w14:paraId="2B3D4CB0" w14:textId="6EEE5653" w:rsidR="00A101D9" w:rsidRDefault="00741F6C" w:rsidP="00A101D9">
      <w:pPr>
        <w:pStyle w:val="Heading2"/>
        <w:numPr>
          <w:ilvl w:val="1"/>
          <w:numId w:val="8"/>
        </w:numPr>
      </w:pPr>
      <w:r>
        <w:t xml:space="preserve">Number of </w:t>
      </w:r>
      <w:r w:rsidR="00A101D9">
        <w:t>PUSCH Repetitions</w:t>
      </w:r>
    </w:p>
    <w:p w14:paraId="31375F9A" w14:textId="1F4E6C59" w:rsidR="007A7DBA" w:rsidRPr="007A7DBA" w:rsidRDefault="007A7DBA" w:rsidP="007A7DBA">
      <w:pPr>
        <w:rPr>
          <w:rFonts w:eastAsia="MS Mincho"/>
          <w:lang w:val="en-US"/>
        </w:rPr>
      </w:pPr>
      <w:r w:rsidRPr="007A7DBA">
        <w:rPr>
          <w:rFonts w:eastAsia="MS Mincho"/>
          <w:lang w:val="en-US"/>
        </w:rPr>
        <w:t xml:space="preserve">For dynamic grant, </w:t>
      </w:r>
      <w:r w:rsidR="00C461B3">
        <w:rPr>
          <w:rFonts w:eastAsia="MS Mincho"/>
          <w:lang w:val="en-US"/>
        </w:rPr>
        <w:t>we proposed that the</w:t>
      </w:r>
      <w:r w:rsidRPr="007A7DBA">
        <w:rPr>
          <w:rFonts w:eastAsia="MS Mincho"/>
          <w:lang w:val="en-US"/>
        </w:rPr>
        <w:t xml:space="preserve"> number of PUSCH repetitions </w:t>
      </w:r>
      <w:r w:rsidRPr="007A7DBA">
        <w:rPr>
          <w:rFonts w:eastAsia="MS Mincho"/>
          <w:i/>
          <w:lang w:val="en-US"/>
        </w:rPr>
        <w:t>K</w:t>
      </w:r>
      <w:r w:rsidRPr="007A7DBA">
        <w:rPr>
          <w:rFonts w:eastAsia="MS Mincho"/>
          <w:lang w:val="en-US"/>
        </w:rPr>
        <w:t xml:space="preserve">, is indicated in the UL grant.  This provides scheduling flexibility for the network </w:t>
      </w:r>
      <w:proofErr w:type="gramStart"/>
      <w:r w:rsidRPr="007A7DBA">
        <w:rPr>
          <w:rFonts w:eastAsia="MS Mincho"/>
          <w:lang w:val="en-US"/>
        </w:rPr>
        <w:t>and also</w:t>
      </w:r>
      <w:proofErr w:type="gramEnd"/>
      <w:r w:rsidRPr="007A7DBA">
        <w:rPr>
          <w:rFonts w:eastAsia="MS Mincho"/>
          <w:lang w:val="en-US"/>
        </w:rPr>
        <w:t xml:space="preserve"> gives the network a mechanism to manage changes to the UL periods in a dynamic TDD mode of operation.</w:t>
      </w:r>
    </w:p>
    <w:p w14:paraId="345B573C" w14:textId="40CA3092" w:rsidR="007A7DBA" w:rsidRPr="007A7DBA" w:rsidRDefault="007A7DBA" w:rsidP="007A7DBA">
      <w:pPr>
        <w:rPr>
          <w:rFonts w:eastAsia="MS Mincho"/>
          <w:b/>
          <w:lang w:val="en-US"/>
        </w:rPr>
      </w:pPr>
      <w:r w:rsidRPr="007A7DBA">
        <w:rPr>
          <w:rFonts w:eastAsia="MS Mincho"/>
          <w:b/>
          <w:lang w:val="en-US"/>
        </w:rPr>
        <w:t xml:space="preserve">Proposal </w:t>
      </w:r>
      <w:r w:rsidR="00BC4C18">
        <w:rPr>
          <w:rFonts w:eastAsia="MS Mincho"/>
          <w:b/>
          <w:lang w:val="en-US"/>
        </w:rPr>
        <w:t>7</w:t>
      </w:r>
      <w:r w:rsidRPr="007A7DBA">
        <w:rPr>
          <w:rFonts w:eastAsia="MS Mincho"/>
          <w:b/>
          <w:lang w:val="en-US"/>
        </w:rPr>
        <w:t>: For dynamic grant operation, the number of PUSCH repetitions is indicated in the DCI.</w:t>
      </w:r>
    </w:p>
    <w:p w14:paraId="1A4416F2" w14:textId="77777777" w:rsidR="007A7DBA" w:rsidRDefault="007A7DBA" w:rsidP="00A101D9"/>
    <w:p w14:paraId="27F5562A" w14:textId="16DCC52E" w:rsidR="00503C98" w:rsidRDefault="00503C98" w:rsidP="00503C98">
      <w:pPr>
        <w:pStyle w:val="Heading2"/>
        <w:numPr>
          <w:ilvl w:val="1"/>
          <w:numId w:val="8"/>
        </w:numPr>
      </w:pPr>
      <w:r>
        <w:t>Maximum PUSCH Length</w:t>
      </w:r>
    </w:p>
    <w:p w14:paraId="5B0BB0F5" w14:textId="640B1FFF" w:rsidR="00503C98" w:rsidRPr="00503C98" w:rsidRDefault="00503C98" w:rsidP="00503C98">
      <w:pPr>
        <w:rPr>
          <w:rFonts w:eastAsia="MS Mincho"/>
          <w:lang w:val="en-US"/>
        </w:rPr>
      </w:pPr>
      <w:r w:rsidRPr="00503C98">
        <w:rPr>
          <w:rFonts w:eastAsia="MS Mincho"/>
          <w:lang w:val="en-US"/>
        </w:rPr>
        <w:t xml:space="preserve">It has been proposed that the length </w:t>
      </w:r>
      <w:r w:rsidRPr="00503C98">
        <w:rPr>
          <w:rFonts w:eastAsia="MS Mincho"/>
          <w:i/>
          <w:lang w:val="en-US"/>
        </w:rPr>
        <w:t>L</w:t>
      </w:r>
      <w:r w:rsidRPr="00503C98">
        <w:rPr>
          <w:rFonts w:eastAsia="MS Mincho"/>
          <w:lang w:val="en-US"/>
        </w:rPr>
        <w:t xml:space="preserve"> of a single PUSCH transmission can be larger than 14 symbols [</w:t>
      </w:r>
      <w:r>
        <w:rPr>
          <w:rFonts w:eastAsia="MS Mincho"/>
          <w:lang w:val="en-US"/>
        </w:rPr>
        <w:t>5</w:t>
      </w:r>
      <w:r w:rsidRPr="00503C98">
        <w:rPr>
          <w:rFonts w:eastAsia="MS Mincho"/>
          <w:lang w:val="en-US"/>
        </w:rPr>
        <w:t xml:space="preserve">].  The rationale for having a PUSCH with </w:t>
      </w:r>
      <w:r w:rsidRPr="00503C98">
        <w:rPr>
          <w:rFonts w:eastAsia="MS Mincho"/>
          <w:i/>
          <w:lang w:val="en-US"/>
        </w:rPr>
        <w:t>L</w:t>
      </w:r>
      <w:r w:rsidRPr="00503C98">
        <w:rPr>
          <w:rFonts w:eastAsia="MS Mincho"/>
          <w:lang w:val="en-US"/>
        </w:rPr>
        <w:t xml:space="preserve"> &gt; 14 is that for an intended PUSCH duration, e.g. 28 symbols, the overall transmission would require fewer repetitions. For </w:t>
      </w:r>
      <w:proofErr w:type="gramStart"/>
      <w:r w:rsidRPr="00503C98">
        <w:rPr>
          <w:rFonts w:eastAsia="MS Mincho"/>
          <w:lang w:val="en-US"/>
        </w:rPr>
        <w:t>example</w:t>
      </w:r>
      <w:proofErr w:type="gramEnd"/>
      <w:r w:rsidRPr="00503C98">
        <w:rPr>
          <w:rFonts w:eastAsia="MS Mincho"/>
          <w:lang w:val="en-US"/>
        </w:rPr>
        <w:t xml:space="preserve"> in </w:t>
      </w:r>
      <w:r w:rsidRPr="00503C98">
        <w:rPr>
          <w:rFonts w:eastAsia="MS Mincho"/>
          <w:lang w:val="en-US"/>
        </w:rPr>
        <w:fldChar w:fldCharType="begin"/>
      </w:r>
      <w:r w:rsidRPr="00503C98">
        <w:rPr>
          <w:rFonts w:eastAsia="MS Mincho"/>
          <w:lang w:val="en-US"/>
        </w:rPr>
        <w:instrText xml:space="preserve"> REF _Ref7196191 \h </w:instrText>
      </w:r>
      <w:r w:rsidRPr="00503C98">
        <w:rPr>
          <w:rFonts w:eastAsia="MS Mincho"/>
          <w:lang w:val="en-US"/>
        </w:rPr>
      </w:r>
      <w:r w:rsidRPr="00503C98">
        <w:rPr>
          <w:rFonts w:eastAsia="MS Mincho"/>
          <w:lang w:val="en-US"/>
        </w:rPr>
        <w:fldChar w:fldCharType="separate"/>
      </w:r>
      <w:r w:rsidR="00BC4C18">
        <w:t xml:space="preserve">Figure </w:t>
      </w:r>
      <w:r w:rsidR="00BC4C18">
        <w:rPr>
          <w:noProof/>
        </w:rPr>
        <w:t>4</w:t>
      </w:r>
      <w:r w:rsidRPr="00503C98">
        <w:rPr>
          <w:rFonts w:eastAsia="MS Mincho"/>
          <w:lang w:val="en-US"/>
        </w:rPr>
        <w:fldChar w:fldCharType="end"/>
      </w:r>
      <w:r w:rsidRPr="00503C98">
        <w:rPr>
          <w:rFonts w:eastAsia="MS Mincho"/>
          <w:lang w:val="en-US"/>
        </w:rPr>
        <w:t xml:space="preserve">, the </w:t>
      </w:r>
      <w:r w:rsidR="00BC4C18">
        <w:rPr>
          <w:rFonts w:eastAsia="MS Mincho"/>
          <w:lang w:val="en-US"/>
        </w:rPr>
        <w:t xml:space="preserve">intended </w:t>
      </w:r>
      <w:r w:rsidRPr="00503C98">
        <w:rPr>
          <w:rFonts w:eastAsia="MS Mincho"/>
          <w:lang w:val="en-US"/>
        </w:rPr>
        <w:t xml:space="preserve">PUSCH duration is 28 symbols, i.e. </w:t>
      </w:r>
      <w:r w:rsidRPr="00503C98">
        <w:rPr>
          <w:rFonts w:eastAsia="MS Mincho"/>
          <w:i/>
          <w:lang w:val="en-US"/>
        </w:rPr>
        <w:t>L</w:t>
      </w:r>
      <w:r w:rsidRPr="00503C98">
        <w:rPr>
          <w:rFonts w:eastAsia="MS Mincho"/>
          <w:lang w:val="en-US"/>
        </w:rPr>
        <w:t>×</w:t>
      </w:r>
      <w:r w:rsidRPr="00503C98">
        <w:rPr>
          <w:rFonts w:eastAsia="MS Mincho"/>
          <w:i/>
          <w:lang w:val="en-US"/>
        </w:rPr>
        <w:t>K</w:t>
      </w:r>
      <w:r w:rsidRPr="00503C98">
        <w:rPr>
          <w:rFonts w:eastAsia="MS Mincho"/>
          <w:lang w:val="en-US"/>
        </w:rPr>
        <w:t xml:space="preserve">=28.  If </w:t>
      </w:r>
      <w:r w:rsidRPr="00503C98">
        <w:rPr>
          <w:rFonts w:eastAsia="MS Mincho"/>
          <w:i/>
          <w:lang w:val="en-US"/>
        </w:rPr>
        <w:t>L</w:t>
      </w:r>
      <w:r w:rsidRPr="00503C98">
        <w:rPr>
          <w:rFonts w:eastAsia="MS Mincho"/>
          <w:lang w:val="en-US"/>
        </w:rPr>
        <w:t xml:space="preserve"> ≤ 14</w:t>
      </w:r>
      <w:r>
        <w:rPr>
          <w:rFonts w:eastAsia="MS Mincho"/>
          <w:lang w:val="en-US"/>
        </w:rPr>
        <w:t xml:space="preserve"> (restricted to 14 symbols)</w:t>
      </w:r>
      <w:r w:rsidRPr="00503C98">
        <w:rPr>
          <w:rFonts w:eastAsia="MS Mincho"/>
          <w:lang w:val="en-US"/>
        </w:rPr>
        <w:t xml:space="preserve">, then </w:t>
      </w:r>
      <w:r>
        <w:rPr>
          <w:rFonts w:eastAsia="MS Mincho"/>
          <w:lang w:val="en-US"/>
        </w:rPr>
        <w:t xml:space="preserve">to minimize </w:t>
      </w:r>
      <w:r w:rsidR="006C45C0">
        <w:rPr>
          <w:rFonts w:eastAsia="MS Mincho"/>
          <w:lang w:val="en-US"/>
        </w:rPr>
        <w:t xml:space="preserve">the </w:t>
      </w:r>
      <w:r>
        <w:rPr>
          <w:rFonts w:eastAsia="MS Mincho"/>
          <w:lang w:val="en-US"/>
        </w:rPr>
        <w:t xml:space="preserve">number of repetitions, </w:t>
      </w:r>
      <w:r w:rsidRPr="00503C98">
        <w:rPr>
          <w:rFonts w:eastAsia="MS Mincho"/>
          <w:lang w:val="en-US"/>
        </w:rPr>
        <w:t xml:space="preserve">this would require </w:t>
      </w:r>
      <w:r w:rsidRPr="00503C98">
        <w:rPr>
          <w:rFonts w:eastAsia="MS Mincho"/>
          <w:i/>
          <w:lang w:val="en-US"/>
        </w:rPr>
        <w:t>L</w:t>
      </w:r>
      <w:r w:rsidRPr="00503C98">
        <w:rPr>
          <w:rFonts w:eastAsia="MS Mincho"/>
          <w:lang w:val="en-US"/>
        </w:rPr>
        <w:t xml:space="preserve">=14, repetition </w:t>
      </w:r>
      <w:r w:rsidRPr="00503C98">
        <w:rPr>
          <w:rFonts w:eastAsia="MS Mincho"/>
          <w:i/>
          <w:lang w:val="en-US"/>
        </w:rPr>
        <w:t>K</w:t>
      </w:r>
      <w:r w:rsidRPr="00503C98">
        <w:rPr>
          <w:rFonts w:eastAsia="MS Mincho"/>
          <w:lang w:val="en-US"/>
        </w:rPr>
        <w:t>=2 and if the PUSCH starts at the 8</w:t>
      </w:r>
      <w:r w:rsidRPr="00503C98">
        <w:rPr>
          <w:rFonts w:eastAsia="MS Mincho"/>
          <w:vertAlign w:val="superscript"/>
          <w:lang w:val="en-US"/>
        </w:rPr>
        <w:t>th</w:t>
      </w:r>
      <w:r w:rsidRPr="00503C98">
        <w:rPr>
          <w:rFonts w:eastAsia="MS Mincho"/>
          <w:lang w:val="en-US"/>
        </w:rPr>
        <w:t xml:space="preserve"> symbol of the slot, it would lead to 4 overall repetitions since each of the </w:t>
      </w:r>
      <w:r>
        <w:rPr>
          <w:rFonts w:eastAsia="MS Mincho"/>
          <w:lang w:val="en-US"/>
        </w:rPr>
        <w:t>nominal</w:t>
      </w:r>
      <w:r w:rsidRPr="00503C98">
        <w:rPr>
          <w:rFonts w:eastAsia="MS Mincho"/>
          <w:lang w:val="en-US"/>
        </w:rPr>
        <w:t xml:space="preserve"> PUSCH repetitions is split into two</w:t>
      </w:r>
      <w:r>
        <w:rPr>
          <w:rFonts w:eastAsia="MS Mincho"/>
          <w:lang w:val="en-US"/>
        </w:rPr>
        <w:t xml:space="preserve"> at the slot boundaries</w:t>
      </w:r>
      <w:r w:rsidRPr="00503C98">
        <w:rPr>
          <w:rFonts w:eastAsia="MS Mincho"/>
          <w:lang w:val="en-US"/>
        </w:rPr>
        <w:t xml:space="preserve">. On the other </w:t>
      </w:r>
      <w:proofErr w:type="gramStart"/>
      <w:r w:rsidRPr="00503C98">
        <w:rPr>
          <w:rFonts w:eastAsia="MS Mincho"/>
          <w:lang w:val="en-US"/>
        </w:rPr>
        <w:t>hand</w:t>
      </w:r>
      <w:proofErr w:type="gramEnd"/>
      <w:r w:rsidRPr="00503C98">
        <w:rPr>
          <w:rFonts w:eastAsia="MS Mincho"/>
          <w:lang w:val="en-US"/>
        </w:rPr>
        <w:t xml:space="preserve"> if </w:t>
      </w:r>
      <w:r w:rsidRPr="00503C98">
        <w:rPr>
          <w:rFonts w:eastAsia="MS Mincho"/>
          <w:i/>
          <w:lang w:val="en-US"/>
        </w:rPr>
        <w:t>L</w:t>
      </w:r>
      <w:r w:rsidRPr="00503C98">
        <w:rPr>
          <w:rFonts w:eastAsia="MS Mincho"/>
          <w:lang w:val="en-US"/>
        </w:rPr>
        <w:t xml:space="preserve"> &gt; 14, then for an intended PUSCH duration of 28 symbols, the allocation can be </w:t>
      </w:r>
      <w:r w:rsidRPr="00503C98">
        <w:rPr>
          <w:rFonts w:eastAsia="MS Mincho"/>
          <w:i/>
          <w:lang w:val="en-US"/>
        </w:rPr>
        <w:t>L</w:t>
      </w:r>
      <w:r w:rsidRPr="00503C98">
        <w:rPr>
          <w:rFonts w:eastAsia="MS Mincho"/>
          <w:lang w:val="en-US"/>
        </w:rPr>
        <w:t xml:space="preserve">=28 and </w:t>
      </w:r>
      <w:r w:rsidRPr="00503C98">
        <w:rPr>
          <w:rFonts w:eastAsia="MS Mincho"/>
          <w:i/>
          <w:lang w:val="en-US"/>
        </w:rPr>
        <w:t>K</w:t>
      </w:r>
      <w:r w:rsidRPr="00503C98">
        <w:rPr>
          <w:rFonts w:eastAsia="MS Mincho"/>
          <w:lang w:val="en-US"/>
        </w:rPr>
        <w:t xml:space="preserve">=1 which would result in 3 overall repetitions as the </w:t>
      </w:r>
      <w:r>
        <w:rPr>
          <w:rFonts w:eastAsia="MS Mincho"/>
          <w:lang w:val="en-US"/>
        </w:rPr>
        <w:t>single nominal</w:t>
      </w:r>
      <w:r w:rsidRPr="00503C98">
        <w:rPr>
          <w:rFonts w:eastAsia="MS Mincho"/>
          <w:lang w:val="en-US"/>
        </w:rPr>
        <w:t xml:space="preserve"> PUSCH repetition is split into 3 segments.  For the case where </w:t>
      </w:r>
      <w:r w:rsidRPr="00503C98">
        <w:rPr>
          <w:rFonts w:eastAsia="MS Mincho"/>
          <w:i/>
          <w:lang w:val="en-US"/>
        </w:rPr>
        <w:t>L</w:t>
      </w:r>
      <w:r w:rsidRPr="00503C98">
        <w:rPr>
          <w:rFonts w:eastAsia="MS Mincho"/>
          <w:lang w:val="en-US"/>
        </w:rPr>
        <w:t xml:space="preserve">=28 &amp; </w:t>
      </w:r>
      <w:r w:rsidRPr="00503C98">
        <w:rPr>
          <w:rFonts w:eastAsia="MS Mincho"/>
          <w:i/>
          <w:lang w:val="en-US"/>
        </w:rPr>
        <w:t>K</w:t>
      </w:r>
      <w:r w:rsidRPr="00503C98">
        <w:rPr>
          <w:rFonts w:eastAsia="MS Mincho"/>
          <w:lang w:val="en-US"/>
        </w:rPr>
        <w:t>=1, there is one less DMRS symbol compared to the other case (</w:t>
      </w:r>
      <w:r w:rsidRPr="00503C98">
        <w:rPr>
          <w:rFonts w:eastAsia="MS Mincho"/>
          <w:i/>
          <w:lang w:val="en-US"/>
        </w:rPr>
        <w:t>L</w:t>
      </w:r>
      <w:r w:rsidRPr="00503C98">
        <w:rPr>
          <w:rFonts w:eastAsia="MS Mincho"/>
          <w:lang w:val="en-US"/>
        </w:rPr>
        <w:t xml:space="preserve">=14 &amp; </w:t>
      </w:r>
      <w:r w:rsidRPr="00503C98">
        <w:rPr>
          <w:rFonts w:eastAsia="MS Mincho"/>
          <w:i/>
          <w:lang w:val="en-US"/>
        </w:rPr>
        <w:t>K</w:t>
      </w:r>
      <w:r w:rsidRPr="00503C98">
        <w:rPr>
          <w:rFonts w:eastAsia="MS Mincho"/>
          <w:lang w:val="en-US"/>
        </w:rPr>
        <w:t xml:space="preserve">=2) since it has one less PUSCH repetition.  We do not see this as a major benefit for having </w:t>
      </w:r>
      <w:r w:rsidRPr="00503C98">
        <w:rPr>
          <w:rFonts w:eastAsia="MS Mincho"/>
          <w:i/>
          <w:lang w:val="en-US"/>
        </w:rPr>
        <w:t>L</w:t>
      </w:r>
      <w:r w:rsidRPr="00503C98">
        <w:rPr>
          <w:rFonts w:eastAsia="MS Mincho"/>
          <w:lang w:val="en-US"/>
        </w:rPr>
        <w:t xml:space="preserve"> &gt; 14.  It should also be noted that </w:t>
      </w:r>
      <w:r w:rsidR="00741F6C" w:rsidRPr="00503C98">
        <w:rPr>
          <w:rFonts w:eastAsia="MS Mincho"/>
          <w:lang w:val="en-US"/>
        </w:rPr>
        <w:t>th</w:t>
      </w:r>
      <w:r w:rsidR="00741F6C">
        <w:rPr>
          <w:rFonts w:eastAsia="MS Mincho"/>
          <w:lang w:val="en-US"/>
        </w:rPr>
        <w:t>e</w:t>
      </w:r>
      <w:r w:rsidR="00741F6C" w:rsidRPr="00503C98">
        <w:rPr>
          <w:rFonts w:eastAsia="MS Mincho"/>
          <w:lang w:val="en-US"/>
        </w:rPr>
        <w:t xml:space="preserve"> </w:t>
      </w:r>
      <w:r w:rsidRPr="00503C98">
        <w:rPr>
          <w:rFonts w:eastAsia="MS Mincho"/>
          <w:lang w:val="en-US"/>
        </w:rPr>
        <w:t xml:space="preserve">extra DMRS can </w:t>
      </w:r>
      <w:proofErr w:type="gramStart"/>
      <w:r w:rsidRPr="00503C98">
        <w:rPr>
          <w:rFonts w:eastAsia="MS Mincho"/>
          <w:lang w:val="en-US"/>
        </w:rPr>
        <w:t>actually improve</w:t>
      </w:r>
      <w:proofErr w:type="gramEnd"/>
      <w:r w:rsidRPr="00503C98">
        <w:rPr>
          <w:rFonts w:eastAsia="MS Mincho"/>
          <w:lang w:val="en-US"/>
        </w:rPr>
        <w:t xml:space="preserve"> the decoding performance e.g. allowing more spatial diversity or improving the channel estimation.</w:t>
      </w:r>
    </w:p>
    <w:p w14:paraId="43D139F8" w14:textId="77777777" w:rsidR="00503C98" w:rsidRPr="00503C98" w:rsidRDefault="00503C98" w:rsidP="00503C98">
      <w:pPr>
        <w:rPr>
          <w:rFonts w:eastAsia="MS Mincho"/>
          <w:b/>
          <w:lang w:val="en-US"/>
        </w:rPr>
      </w:pPr>
    </w:p>
    <w:p w14:paraId="4CA9BEC7" w14:textId="155F31C3" w:rsidR="00503C98" w:rsidRPr="00503C98" w:rsidRDefault="00503C98" w:rsidP="00503C98">
      <w:pPr>
        <w:jc w:val="center"/>
        <w:rPr>
          <w:rFonts w:eastAsia="MS Mincho"/>
          <w:lang w:val="en-US"/>
        </w:rPr>
      </w:pPr>
      <w:r>
        <w:rPr>
          <w:rFonts w:eastAsia="MS Mincho"/>
          <w:noProof/>
          <w:lang w:eastAsia="en-GB"/>
        </w:rPr>
        <w:drawing>
          <wp:inline distT="0" distB="0" distL="0" distR="0" wp14:anchorId="20928706" wp14:editId="5EF5C3A3">
            <wp:extent cx="4017645" cy="323088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17645" cy="3230880"/>
                    </a:xfrm>
                    <a:prstGeom prst="rect">
                      <a:avLst/>
                    </a:prstGeom>
                    <a:noFill/>
                  </pic:spPr>
                </pic:pic>
              </a:graphicData>
            </a:graphic>
          </wp:inline>
        </w:drawing>
      </w:r>
    </w:p>
    <w:p w14:paraId="2708B069" w14:textId="0DAC2FD4" w:rsidR="00503C98" w:rsidRDefault="00503C98" w:rsidP="00503C98">
      <w:pPr>
        <w:pStyle w:val="Caption"/>
        <w:jc w:val="center"/>
        <w:rPr>
          <w:rFonts w:eastAsia="MS Mincho"/>
          <w:lang w:val="en-US"/>
        </w:rPr>
      </w:pPr>
      <w:bookmarkStart w:id="5" w:name="_Ref7196191"/>
      <w:r>
        <w:t xml:space="preserve">Figure </w:t>
      </w:r>
      <w:r>
        <w:rPr>
          <w:noProof/>
        </w:rPr>
        <w:fldChar w:fldCharType="begin"/>
      </w:r>
      <w:r>
        <w:rPr>
          <w:noProof/>
        </w:rPr>
        <w:instrText xml:space="preserve"> SEQ Figure \* ARABIC </w:instrText>
      </w:r>
      <w:r>
        <w:rPr>
          <w:noProof/>
        </w:rPr>
        <w:fldChar w:fldCharType="separate"/>
      </w:r>
      <w:r w:rsidR="00BC4C18">
        <w:rPr>
          <w:noProof/>
        </w:rPr>
        <w:t>4</w:t>
      </w:r>
      <w:r>
        <w:rPr>
          <w:noProof/>
        </w:rPr>
        <w:fldChar w:fldCharType="end"/>
      </w:r>
      <w:bookmarkEnd w:id="5"/>
      <w:r>
        <w:t>: PUSCH with duration of 28 symbols</w:t>
      </w:r>
    </w:p>
    <w:p w14:paraId="6042AD98" w14:textId="77777777" w:rsidR="00503C98" w:rsidRDefault="00503C98" w:rsidP="00503C98">
      <w:pPr>
        <w:rPr>
          <w:rFonts w:eastAsia="MS Mincho"/>
          <w:lang w:val="en-US"/>
        </w:rPr>
      </w:pPr>
    </w:p>
    <w:p w14:paraId="4A44DE2B" w14:textId="1127DBF8" w:rsidR="00503C98" w:rsidRPr="00503C98" w:rsidRDefault="00503C98" w:rsidP="00503C98">
      <w:pPr>
        <w:rPr>
          <w:rFonts w:eastAsia="MS Mincho"/>
          <w:b/>
          <w:lang w:val="en-US"/>
        </w:rPr>
      </w:pPr>
      <w:r w:rsidRPr="00503C98">
        <w:rPr>
          <w:rFonts w:eastAsia="MS Mincho"/>
          <w:b/>
          <w:lang w:val="en-US"/>
        </w:rPr>
        <w:lastRenderedPageBreak/>
        <w:t xml:space="preserve">Proposal </w:t>
      </w:r>
      <w:r w:rsidR="00BC4C18">
        <w:rPr>
          <w:rFonts w:eastAsia="MS Mincho"/>
          <w:b/>
          <w:lang w:val="en-US"/>
        </w:rPr>
        <w:t>8</w:t>
      </w:r>
      <w:r w:rsidRPr="00503C98">
        <w:rPr>
          <w:rFonts w:eastAsia="MS Mincho"/>
          <w:b/>
          <w:lang w:val="en-US"/>
        </w:rPr>
        <w:t xml:space="preserve">: The duration of the PUSCH is not larger than 14 symbols, i.e. </w:t>
      </w:r>
      <w:r w:rsidRPr="00503C98">
        <w:rPr>
          <w:rFonts w:eastAsia="MS Mincho"/>
          <w:b/>
          <w:i/>
          <w:lang w:val="en-US"/>
        </w:rPr>
        <w:t>L</w:t>
      </w:r>
      <w:r w:rsidRPr="00503C98">
        <w:rPr>
          <w:rFonts w:eastAsia="MS Mincho"/>
          <w:b/>
          <w:lang w:val="en-US"/>
        </w:rPr>
        <w:t xml:space="preserve"> ≤ 14. </w:t>
      </w:r>
    </w:p>
    <w:p w14:paraId="182DFD69" w14:textId="77777777" w:rsidR="00503C98" w:rsidRDefault="00503C98" w:rsidP="00503C98"/>
    <w:p w14:paraId="375F57B9" w14:textId="2DA98914" w:rsidR="00503C98" w:rsidRDefault="00503C98" w:rsidP="00503C98">
      <w:pPr>
        <w:pStyle w:val="Heading2"/>
        <w:numPr>
          <w:ilvl w:val="1"/>
          <w:numId w:val="8"/>
        </w:numPr>
      </w:pPr>
      <w:r>
        <w:t>TBS Determination</w:t>
      </w:r>
    </w:p>
    <w:p w14:paraId="69897F37" w14:textId="7F5D0935" w:rsidR="00503C98" w:rsidRDefault="00503C98" w:rsidP="00503C98">
      <w:pPr>
        <w:rPr>
          <w:rFonts w:eastAsia="MS Mincho"/>
          <w:lang w:val="en-US"/>
        </w:rPr>
      </w:pPr>
      <w:r>
        <w:rPr>
          <w:rFonts w:eastAsia="MS Mincho"/>
          <w:lang w:val="en-US"/>
        </w:rPr>
        <w:t>The TBS can be determined based on one of the PUSCH repetitions or based on all the repetitions.  The TBS based on a single repetition, such as the 1</w:t>
      </w:r>
      <w:r w:rsidRPr="001C3030">
        <w:rPr>
          <w:rFonts w:eastAsia="MS Mincho"/>
          <w:vertAlign w:val="superscript"/>
          <w:lang w:val="en-US"/>
        </w:rPr>
        <w:t>st</w:t>
      </w:r>
      <w:r>
        <w:rPr>
          <w:rFonts w:eastAsia="MS Mincho"/>
          <w:lang w:val="en-US"/>
        </w:rPr>
        <w:t xml:space="preserve"> repetition, may not provide </w:t>
      </w:r>
      <w:proofErr w:type="gramStart"/>
      <w:r>
        <w:rPr>
          <w:rFonts w:eastAsia="MS Mincho"/>
          <w:lang w:val="en-US"/>
        </w:rPr>
        <w:t>sufficient</w:t>
      </w:r>
      <w:proofErr w:type="gramEnd"/>
      <w:r>
        <w:rPr>
          <w:rFonts w:eastAsia="MS Mincho"/>
          <w:lang w:val="en-US"/>
        </w:rPr>
        <w:t xml:space="preserve"> RE resources for a low code rate.  If a low code rate is required and the PUSCH repetition duration is short (e.g. 2 or 3 symbols), then </w:t>
      </w:r>
      <w:proofErr w:type="gramStart"/>
      <w:r>
        <w:rPr>
          <w:rFonts w:eastAsia="MS Mincho"/>
          <w:lang w:val="en-US"/>
        </w:rPr>
        <w:t>a large number of</w:t>
      </w:r>
      <w:proofErr w:type="gramEnd"/>
      <w:r>
        <w:rPr>
          <w:rFonts w:eastAsia="MS Mincho"/>
          <w:lang w:val="en-US"/>
        </w:rPr>
        <w:t xml:space="preserve"> PRBs may be required.  There may not be sufficient frequency resource to provide a high number of PRBs and furthermore, a PUSCH transmission using a large amount of frequency resource would result in low Power Spectral Density which is not desirable, especially for </w:t>
      </w:r>
      <w:r w:rsidR="00741F6C">
        <w:rPr>
          <w:rFonts w:eastAsia="MS Mincho"/>
          <w:lang w:val="en-US"/>
        </w:rPr>
        <w:t xml:space="preserve">a </w:t>
      </w:r>
      <w:r>
        <w:rPr>
          <w:rFonts w:eastAsia="MS Mincho"/>
          <w:lang w:val="en-US"/>
        </w:rPr>
        <w:t>UE at the cell edge.  Hence</w:t>
      </w:r>
      <w:r w:rsidR="00A32308">
        <w:rPr>
          <w:rFonts w:eastAsia="MS Mincho"/>
          <w:lang w:val="en-US"/>
        </w:rPr>
        <w:t>,</w:t>
      </w:r>
      <w:r>
        <w:rPr>
          <w:rFonts w:eastAsia="MS Mincho"/>
          <w:lang w:val="en-US"/>
        </w:rPr>
        <w:t xml:space="preserve"> we prefer that the TBS is based on the resources from all repetitions, where the encoded information bits can be placed in a circular buffer such that each PUSCH repetition is a different RV (i.e. contains different parts of the circular buffer).</w:t>
      </w:r>
    </w:p>
    <w:p w14:paraId="5AE247B5" w14:textId="2B86C00B" w:rsidR="00503C98" w:rsidRPr="000D13A8" w:rsidRDefault="00503C98" w:rsidP="00503C98">
      <w:pPr>
        <w:rPr>
          <w:rFonts w:eastAsia="MS Mincho"/>
          <w:b/>
          <w:lang w:val="en-US"/>
        </w:rPr>
      </w:pPr>
      <w:r w:rsidRPr="000D13A8">
        <w:rPr>
          <w:rFonts w:eastAsia="MS Mincho"/>
          <w:b/>
          <w:lang w:val="en-US"/>
        </w:rPr>
        <w:t xml:space="preserve">Proposal </w:t>
      </w:r>
      <w:r w:rsidR="00BC4C18">
        <w:rPr>
          <w:rFonts w:eastAsia="MS Mincho"/>
          <w:b/>
          <w:lang w:val="en-US"/>
        </w:rPr>
        <w:t>9</w:t>
      </w:r>
      <w:r w:rsidRPr="000D13A8">
        <w:rPr>
          <w:rFonts w:eastAsia="MS Mincho"/>
          <w:b/>
          <w:lang w:val="en-US"/>
        </w:rPr>
        <w:t>: The TBS is determined based on total allocated resources</w:t>
      </w:r>
      <w:r>
        <w:rPr>
          <w:rFonts w:eastAsia="MS Mincho"/>
          <w:b/>
          <w:lang w:val="en-US"/>
        </w:rPr>
        <w:t>.</w:t>
      </w:r>
    </w:p>
    <w:p w14:paraId="1F44052B" w14:textId="77777777" w:rsidR="008C4D81" w:rsidRDefault="008C4D81" w:rsidP="005141B3">
      <w:pPr>
        <w:rPr>
          <w:rFonts w:eastAsia="MS Mincho"/>
          <w:lang w:val="en-US"/>
        </w:rPr>
      </w:pPr>
    </w:p>
    <w:p w14:paraId="052DBC2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Conclusion</w:t>
      </w:r>
    </w:p>
    <w:p w14:paraId="1F8806A6" w14:textId="415970F0" w:rsidR="008C4D81" w:rsidRDefault="00855F39" w:rsidP="00F65428">
      <w:r>
        <w:t>In this contribution</w:t>
      </w:r>
      <w:r w:rsidR="00BD2B36">
        <w:t>,</w:t>
      </w:r>
      <w:r>
        <w:t xml:space="preserve"> we discuss </w:t>
      </w:r>
      <w:r w:rsidR="00503C98">
        <w:t>some details of PUSCH repetition.  We observe the following:</w:t>
      </w:r>
    </w:p>
    <w:p w14:paraId="75879708" w14:textId="77777777" w:rsidR="008577F2" w:rsidRPr="00E000F6" w:rsidRDefault="008577F2" w:rsidP="008577F2">
      <w:pPr>
        <w:rPr>
          <w:b/>
          <w:lang w:val="en-US"/>
        </w:rPr>
      </w:pPr>
      <w:r w:rsidRPr="00E000F6">
        <w:rPr>
          <w:b/>
          <w:lang w:val="en-US"/>
        </w:rPr>
        <w:t xml:space="preserve">Observation 1: If </w:t>
      </w:r>
      <w:r w:rsidRPr="00E000F6">
        <w:rPr>
          <w:b/>
          <w:i/>
          <w:lang w:val="en-US"/>
        </w:rPr>
        <w:t>L</w:t>
      </w:r>
      <w:r w:rsidRPr="00E000F6">
        <w:rPr>
          <w:b/>
          <w:lang w:val="en-US"/>
        </w:rPr>
        <w:t>×</w:t>
      </w:r>
      <w:r w:rsidRPr="00E000F6">
        <w:rPr>
          <w:b/>
          <w:i/>
          <w:lang w:val="en-US"/>
        </w:rPr>
        <w:t>K</w:t>
      </w:r>
      <w:r w:rsidRPr="00E000F6">
        <w:rPr>
          <w:b/>
          <w:lang w:val="en-US"/>
        </w:rPr>
        <w:t xml:space="preserve"> is a fixed time window then the PUSCH repetition is incomplete if the number of valid symbols &lt; </w:t>
      </w:r>
      <w:r w:rsidRPr="00E000F6">
        <w:rPr>
          <w:b/>
          <w:i/>
          <w:lang w:val="en-US"/>
        </w:rPr>
        <w:t>L</w:t>
      </w:r>
      <w:r w:rsidRPr="00E000F6">
        <w:rPr>
          <w:b/>
          <w:lang w:val="en-US"/>
        </w:rPr>
        <w:t>×</w:t>
      </w:r>
      <w:r w:rsidRPr="00E000F6">
        <w:rPr>
          <w:b/>
          <w:i/>
          <w:lang w:val="en-US"/>
        </w:rPr>
        <w:t>K</w:t>
      </w:r>
      <w:r w:rsidRPr="00E000F6">
        <w:rPr>
          <w:b/>
          <w:lang w:val="en-US"/>
        </w:rPr>
        <w:t>.</w:t>
      </w:r>
    </w:p>
    <w:p w14:paraId="141B4CC0" w14:textId="77777777" w:rsidR="008577F2" w:rsidRPr="00EA64BA" w:rsidRDefault="008577F2" w:rsidP="008577F2">
      <w:pPr>
        <w:rPr>
          <w:b/>
        </w:rPr>
      </w:pPr>
      <w:r w:rsidRPr="00EA64BA">
        <w:rPr>
          <w:b/>
        </w:rPr>
        <w:t xml:space="preserve">Observation 2: If the time window </w:t>
      </w:r>
      <w:r w:rsidRPr="00EA64BA">
        <w:rPr>
          <w:b/>
          <w:lang w:val="en-US"/>
        </w:rPr>
        <w:t xml:space="preserve">within which valid symbols are used for PUSCH transmission </w:t>
      </w:r>
      <w:r>
        <w:rPr>
          <w:b/>
          <w:lang w:val="en-US"/>
        </w:rPr>
        <w:t xml:space="preserve">is </w:t>
      </w:r>
      <w:r w:rsidRPr="00EA64BA">
        <w:rPr>
          <w:b/>
          <w:lang w:val="en-US"/>
        </w:rPr>
        <w:t xml:space="preserve">≥ </w:t>
      </w:r>
      <w:r w:rsidRPr="00EA64BA">
        <w:rPr>
          <w:b/>
          <w:i/>
          <w:lang w:val="en-US"/>
        </w:rPr>
        <w:t>L</w:t>
      </w:r>
      <w:r w:rsidRPr="00EA64BA">
        <w:rPr>
          <w:b/>
          <w:lang w:val="en-US"/>
        </w:rPr>
        <w:t>×</w:t>
      </w:r>
      <w:r w:rsidRPr="00EA64BA">
        <w:rPr>
          <w:b/>
          <w:i/>
          <w:lang w:val="en-US"/>
        </w:rPr>
        <w:t>K</w:t>
      </w:r>
      <w:r w:rsidRPr="00EA64BA">
        <w:rPr>
          <w:b/>
          <w:lang w:val="en-US"/>
        </w:rPr>
        <w:t>, then PUSCH repetition is complete but the end of the PUSCH repetition is delayed.</w:t>
      </w:r>
    </w:p>
    <w:p w14:paraId="453FA866" w14:textId="77777777" w:rsidR="008577F2" w:rsidRPr="00EA64BA" w:rsidRDefault="008577F2" w:rsidP="008577F2">
      <w:pPr>
        <w:rPr>
          <w:b/>
        </w:rPr>
      </w:pPr>
      <w:r w:rsidRPr="00EA64BA">
        <w:rPr>
          <w:b/>
        </w:rPr>
        <w:t>Observation 3: PUSCH repetitions are introduced to ensure the PUSCH transmissions meet URLLC reliability.</w:t>
      </w:r>
    </w:p>
    <w:p w14:paraId="0988E417" w14:textId="77777777" w:rsidR="008577F2" w:rsidRDefault="008577F2" w:rsidP="008577F2">
      <w:pPr>
        <w:rPr>
          <w:b/>
          <w:lang w:val="en-US"/>
        </w:rPr>
      </w:pPr>
      <w:r w:rsidRPr="00166246">
        <w:rPr>
          <w:b/>
        </w:rPr>
        <w:t xml:space="preserve">Observation 4: </w:t>
      </w:r>
      <w:r>
        <w:rPr>
          <w:b/>
        </w:rPr>
        <w:t xml:space="preserve">Alt 2 (time window </w:t>
      </w:r>
      <w:r w:rsidRPr="00821F86">
        <w:rPr>
          <w:b/>
          <w:lang w:val="en-US"/>
        </w:rPr>
        <w:t xml:space="preserve">≥ </w:t>
      </w:r>
      <w:r w:rsidRPr="00821F86">
        <w:rPr>
          <w:b/>
          <w:i/>
          <w:lang w:val="en-US"/>
        </w:rPr>
        <w:t>L</w:t>
      </w:r>
      <w:r w:rsidRPr="00821F86">
        <w:rPr>
          <w:b/>
          <w:lang w:val="en-US"/>
        </w:rPr>
        <w:t>×</w:t>
      </w:r>
      <w:r w:rsidRPr="00821F86">
        <w:rPr>
          <w:b/>
          <w:i/>
          <w:lang w:val="en-US"/>
        </w:rPr>
        <w:t>K</w:t>
      </w:r>
      <w:r w:rsidRPr="00821F86">
        <w:rPr>
          <w:b/>
          <w:lang w:val="en-US"/>
        </w:rPr>
        <w:t>)</w:t>
      </w:r>
      <w:r>
        <w:rPr>
          <w:b/>
          <w:lang w:val="en-US"/>
        </w:rPr>
        <w:t xml:space="preserve"> has lower latency than Alt 1 (time window = </w:t>
      </w:r>
      <w:r w:rsidRPr="00166246">
        <w:rPr>
          <w:b/>
          <w:i/>
          <w:lang w:val="en-US"/>
        </w:rPr>
        <w:t>L</w:t>
      </w:r>
      <w:r w:rsidRPr="00166246">
        <w:rPr>
          <w:b/>
          <w:lang w:val="en-US"/>
        </w:rPr>
        <w:t>×</w:t>
      </w:r>
      <w:r w:rsidRPr="00166246">
        <w:rPr>
          <w:b/>
          <w:i/>
          <w:lang w:val="en-US"/>
        </w:rPr>
        <w:t>K</w:t>
      </w:r>
      <w:r w:rsidRPr="00821F86">
        <w:rPr>
          <w:b/>
          <w:lang w:val="en-US"/>
        </w:rPr>
        <w:t>)</w:t>
      </w:r>
      <w:r>
        <w:rPr>
          <w:b/>
          <w:lang w:val="en-US"/>
        </w:rPr>
        <w:t xml:space="preserve"> because:</w:t>
      </w:r>
    </w:p>
    <w:p w14:paraId="63A305BE" w14:textId="77777777" w:rsidR="008577F2" w:rsidRPr="00821F86" w:rsidRDefault="008577F2" w:rsidP="008577F2">
      <w:pPr>
        <w:pStyle w:val="ListParagraph"/>
        <w:numPr>
          <w:ilvl w:val="0"/>
          <w:numId w:val="46"/>
        </w:numPr>
        <w:rPr>
          <w:b/>
        </w:rPr>
      </w:pPr>
      <w:r w:rsidRPr="00821F86">
        <w:rPr>
          <w:b/>
          <w:lang w:val="en-US"/>
        </w:rPr>
        <w:t>Alt 2 reduces the need for retransmission since</w:t>
      </w:r>
      <w:r>
        <w:rPr>
          <w:b/>
          <w:lang w:val="en-US"/>
        </w:rPr>
        <w:t xml:space="preserve"> it ensures the PUSCH repetitions are complete</w:t>
      </w:r>
    </w:p>
    <w:p w14:paraId="00203D7E" w14:textId="77777777" w:rsidR="008577F2" w:rsidRPr="00821F86" w:rsidRDefault="008577F2" w:rsidP="008577F2">
      <w:pPr>
        <w:pStyle w:val="ListParagraph"/>
        <w:numPr>
          <w:ilvl w:val="0"/>
          <w:numId w:val="46"/>
        </w:numPr>
        <w:rPr>
          <w:b/>
        </w:rPr>
      </w:pPr>
      <w:r>
        <w:rPr>
          <w:b/>
          <w:lang w:val="en-US"/>
        </w:rPr>
        <w:t xml:space="preserve">Alt 2 does not drop any repetition allowing the </w:t>
      </w:r>
      <w:proofErr w:type="spellStart"/>
      <w:r>
        <w:rPr>
          <w:b/>
          <w:lang w:val="en-US"/>
        </w:rPr>
        <w:t>gNB</w:t>
      </w:r>
      <w:proofErr w:type="spellEnd"/>
      <w:r>
        <w:rPr>
          <w:b/>
          <w:lang w:val="en-US"/>
        </w:rPr>
        <w:t xml:space="preserve"> to early decode the PUSCH transmission faster than Alt 1</w:t>
      </w:r>
    </w:p>
    <w:p w14:paraId="6FE3BABA" w14:textId="184F4BBB" w:rsidR="008577F2" w:rsidRDefault="008577F2" w:rsidP="008577F2">
      <w:pPr>
        <w:spacing w:after="180"/>
        <w:rPr>
          <w:b/>
        </w:rPr>
      </w:pPr>
    </w:p>
    <w:p w14:paraId="1CEFC3EF" w14:textId="77777777" w:rsidR="008577F2" w:rsidRPr="00CF6E60" w:rsidRDefault="008577F2" w:rsidP="008577F2">
      <w:pPr>
        <w:rPr>
          <w:b/>
        </w:rPr>
      </w:pPr>
      <w:r w:rsidRPr="00CF6E60">
        <w:rPr>
          <w:rFonts w:eastAsia="MS Mincho"/>
          <w:b/>
          <w:lang w:val="en-US"/>
        </w:rPr>
        <w:t>Observation 5: The use of dynamic SFI would not provide the required URLLC reliability for PUSCH transmission.</w:t>
      </w:r>
    </w:p>
    <w:p w14:paraId="74ED83C5" w14:textId="77777777" w:rsidR="008577F2" w:rsidRPr="00384EB2" w:rsidRDefault="008577F2" w:rsidP="008577F2">
      <w:pPr>
        <w:rPr>
          <w:b/>
        </w:rPr>
      </w:pPr>
      <w:r w:rsidRPr="00384EB2">
        <w:rPr>
          <w:b/>
        </w:rPr>
        <w:t xml:space="preserve">Observation 6: Option 1-1 where all </w:t>
      </w:r>
      <w:r>
        <w:rPr>
          <w:b/>
        </w:rPr>
        <w:t>f</w:t>
      </w:r>
      <w:r w:rsidRPr="00384EB2">
        <w:rPr>
          <w:b/>
        </w:rPr>
        <w:t xml:space="preserve">lexible symbols are used for URLLC PUSCH transmission and Option 1-2 where </w:t>
      </w:r>
      <w:r>
        <w:rPr>
          <w:b/>
        </w:rPr>
        <w:t>f</w:t>
      </w:r>
      <w:r w:rsidRPr="00384EB2">
        <w:rPr>
          <w:b/>
        </w:rPr>
        <w:t>lexible symbols are NOT used for URLLC PUSCH transmission remove the benefit of dynamic SFI.</w:t>
      </w:r>
    </w:p>
    <w:p w14:paraId="2F7658C4" w14:textId="77777777" w:rsidR="008577F2" w:rsidRPr="00384EB2" w:rsidRDefault="008577F2" w:rsidP="008577F2">
      <w:pPr>
        <w:rPr>
          <w:b/>
        </w:rPr>
      </w:pPr>
      <w:r w:rsidRPr="00384EB2">
        <w:rPr>
          <w:b/>
        </w:rPr>
        <w:t>Observation 7: Option 1-3</w:t>
      </w:r>
      <w:r>
        <w:rPr>
          <w:b/>
        </w:rPr>
        <w:t>,</w:t>
      </w:r>
      <w:r w:rsidRPr="00384EB2">
        <w:rPr>
          <w:b/>
        </w:rPr>
        <w:t xml:space="preserve"> where the UL grant indicates whether </w:t>
      </w:r>
      <w:r>
        <w:rPr>
          <w:b/>
        </w:rPr>
        <w:t>f</w:t>
      </w:r>
      <w:r w:rsidRPr="00384EB2">
        <w:rPr>
          <w:b/>
        </w:rPr>
        <w:t>lexible symbols can or cannot be used for PUSCH transmission maintains the benefit of dynamic SFI and ensure its reliability meets URLLC requirements.  However, it cannot be used for UL Configured Grant.</w:t>
      </w:r>
    </w:p>
    <w:p w14:paraId="04A513E0" w14:textId="77777777" w:rsidR="008577F2" w:rsidRPr="009C015E" w:rsidRDefault="008577F2" w:rsidP="008577F2">
      <w:pPr>
        <w:rPr>
          <w:b/>
        </w:rPr>
      </w:pPr>
      <w:r w:rsidRPr="009C015E">
        <w:rPr>
          <w:b/>
        </w:rPr>
        <w:t xml:space="preserve">Observation 8: Option 1-4 can predefine a set of </w:t>
      </w:r>
      <w:proofErr w:type="gramStart"/>
      <w:r w:rsidRPr="009C015E">
        <w:rPr>
          <w:b/>
        </w:rPr>
        <w:t>rule</w:t>
      </w:r>
      <w:proofErr w:type="gramEnd"/>
      <w:r w:rsidRPr="009C015E">
        <w:rPr>
          <w:b/>
        </w:rPr>
        <w:t xml:space="preserve"> such that some </w:t>
      </w:r>
      <w:r>
        <w:rPr>
          <w:b/>
        </w:rPr>
        <w:t>f</w:t>
      </w:r>
      <w:r w:rsidRPr="009C015E">
        <w:rPr>
          <w:b/>
        </w:rPr>
        <w:t xml:space="preserve">lexible symbols </w:t>
      </w:r>
      <w:r>
        <w:rPr>
          <w:b/>
        </w:rPr>
        <w:t>can</w:t>
      </w:r>
      <w:r w:rsidRPr="009C015E">
        <w:rPr>
          <w:b/>
        </w:rPr>
        <w:t xml:space="preserve"> be used for PUSCH thereby maintaining some of the benefits of dynamic SFI.  Option 1-4 can also be used for UL Configured Grant.</w:t>
      </w:r>
    </w:p>
    <w:p w14:paraId="21AF91F6" w14:textId="77777777" w:rsidR="00F85434" w:rsidRDefault="00F85434" w:rsidP="00F85434">
      <w:pPr>
        <w:rPr>
          <w:lang w:val="en-US"/>
        </w:rPr>
      </w:pPr>
    </w:p>
    <w:p w14:paraId="2C2098D3" w14:textId="1C7A37F1" w:rsidR="00A91C99" w:rsidRPr="00BD2B36" w:rsidRDefault="00BD2B36" w:rsidP="00A91C99">
      <w:pPr>
        <w:rPr>
          <w:rFonts w:eastAsia="MS Mincho"/>
          <w:lang w:val="en-US"/>
        </w:rPr>
      </w:pPr>
      <w:bookmarkStart w:id="6" w:name="_GoBack"/>
      <w:bookmarkEnd w:id="6"/>
      <w:r w:rsidRPr="00BD2B36">
        <w:rPr>
          <w:rFonts w:eastAsia="MS Mincho"/>
          <w:lang w:val="en-US"/>
        </w:rPr>
        <w:t>Therefore</w:t>
      </w:r>
      <w:r>
        <w:rPr>
          <w:rFonts w:eastAsia="MS Mincho"/>
          <w:lang w:val="en-US"/>
        </w:rPr>
        <w:t>,</w:t>
      </w:r>
      <w:r w:rsidRPr="00BD2B36">
        <w:rPr>
          <w:rFonts w:eastAsia="MS Mincho"/>
          <w:lang w:val="en-US"/>
        </w:rPr>
        <w:t xml:space="preserve"> we propose the following:</w:t>
      </w:r>
    </w:p>
    <w:p w14:paraId="282A005D" w14:textId="77777777" w:rsidR="008577F2" w:rsidRDefault="008577F2" w:rsidP="008577F2">
      <w:pPr>
        <w:spacing w:after="180"/>
        <w:rPr>
          <w:b/>
          <w:lang w:val="en-US"/>
        </w:rPr>
      </w:pPr>
      <w:r w:rsidRPr="00821F86">
        <w:rPr>
          <w:b/>
        </w:rPr>
        <w:t>Proposal 1</w:t>
      </w:r>
      <w:r w:rsidRPr="00821F86">
        <w:rPr>
          <w:b/>
          <w:lang w:val="en-US"/>
        </w:rPr>
        <w:t>: The time window within which valid symbols are used for transmission can be longer than L×K symbols, and it is extended at least in case of semi-static DL symbols.</w:t>
      </w:r>
    </w:p>
    <w:p w14:paraId="6E5CAB80" w14:textId="77777777" w:rsidR="008577F2" w:rsidRPr="0088339A" w:rsidRDefault="008577F2" w:rsidP="008577F2">
      <w:pPr>
        <w:rPr>
          <w:b/>
        </w:rPr>
      </w:pPr>
      <w:r w:rsidRPr="0088339A">
        <w:rPr>
          <w:b/>
        </w:rPr>
        <w:lastRenderedPageBreak/>
        <w:t xml:space="preserve">Proposal </w:t>
      </w:r>
      <w:r>
        <w:rPr>
          <w:b/>
        </w:rPr>
        <w:t>2</w:t>
      </w:r>
      <w:r w:rsidRPr="0088339A">
        <w:rPr>
          <w:b/>
        </w:rPr>
        <w:t xml:space="preserve">: When a PUSCH repetition collides with </w:t>
      </w:r>
      <w:r>
        <w:rPr>
          <w:b/>
        </w:rPr>
        <w:t xml:space="preserve">invalid symbols (e.g. </w:t>
      </w:r>
      <w:r w:rsidRPr="00716A0A">
        <w:rPr>
          <w:b/>
          <w:i/>
        </w:rPr>
        <w:t>semi-static</w:t>
      </w:r>
      <w:r>
        <w:rPr>
          <w:b/>
        </w:rPr>
        <w:t xml:space="preserve"> </w:t>
      </w:r>
      <w:r w:rsidRPr="0088339A">
        <w:rPr>
          <w:b/>
        </w:rPr>
        <w:t>DL symbol</w:t>
      </w:r>
      <w:r>
        <w:rPr>
          <w:b/>
        </w:rPr>
        <w:t>s)</w:t>
      </w:r>
      <w:r w:rsidRPr="0088339A">
        <w:rPr>
          <w:b/>
        </w:rPr>
        <w:t xml:space="preserve"> that PUSCH is segmented.</w:t>
      </w:r>
    </w:p>
    <w:p w14:paraId="6C6132C6" w14:textId="77777777" w:rsidR="008577F2" w:rsidRPr="00E04FC2" w:rsidRDefault="008577F2" w:rsidP="008577F2">
      <w:pPr>
        <w:rPr>
          <w:b/>
        </w:rPr>
      </w:pPr>
      <w:r w:rsidRPr="00E04FC2">
        <w:rPr>
          <w:b/>
        </w:rPr>
        <w:t xml:space="preserve">Proposal </w:t>
      </w:r>
      <w:r>
        <w:rPr>
          <w:b/>
        </w:rPr>
        <w:t>3</w:t>
      </w:r>
      <w:r w:rsidRPr="00E04FC2">
        <w:rPr>
          <w:b/>
        </w:rPr>
        <w:t>: URLLC PUSCH transmission does NOT depend on dynamic SFI.</w:t>
      </w:r>
    </w:p>
    <w:p w14:paraId="0BD96ECF" w14:textId="77777777" w:rsidR="008577F2" w:rsidRPr="009C015E" w:rsidRDefault="008577F2" w:rsidP="008577F2">
      <w:pPr>
        <w:rPr>
          <w:b/>
        </w:rPr>
      </w:pPr>
      <w:r w:rsidRPr="009C015E">
        <w:rPr>
          <w:b/>
        </w:rPr>
        <w:t xml:space="preserve">Proposal </w:t>
      </w:r>
      <w:r>
        <w:rPr>
          <w:b/>
        </w:rPr>
        <w:t>4</w:t>
      </w:r>
      <w:r w:rsidRPr="009C015E">
        <w:rPr>
          <w:b/>
        </w:rPr>
        <w:t xml:space="preserve">: A URLLC PUSCH repetition that starts prior to a set of contiguous </w:t>
      </w:r>
      <w:r>
        <w:rPr>
          <w:b/>
        </w:rPr>
        <w:t>f</w:t>
      </w:r>
      <w:r w:rsidRPr="009C015E">
        <w:rPr>
          <w:b/>
        </w:rPr>
        <w:t xml:space="preserve">lexible symbols </w:t>
      </w:r>
      <w:proofErr w:type="gramStart"/>
      <w:r w:rsidRPr="009C015E">
        <w:rPr>
          <w:b/>
        </w:rPr>
        <w:t>is allow</w:t>
      </w:r>
      <w:r>
        <w:rPr>
          <w:b/>
        </w:rPr>
        <w:t>ed</w:t>
      </w:r>
      <w:r w:rsidRPr="009C015E">
        <w:rPr>
          <w:b/>
        </w:rPr>
        <w:t xml:space="preserve"> to</w:t>
      </w:r>
      <w:proofErr w:type="gramEnd"/>
      <w:r w:rsidRPr="009C015E">
        <w:rPr>
          <w:b/>
        </w:rPr>
        <w:t xml:space="preserve"> use these </w:t>
      </w:r>
      <w:r>
        <w:rPr>
          <w:b/>
        </w:rPr>
        <w:t>f</w:t>
      </w:r>
      <w:r w:rsidRPr="009C015E">
        <w:rPr>
          <w:b/>
        </w:rPr>
        <w:t xml:space="preserve">lexible symbols for UL transmission to avoid segmenting that PUSCH repetition.  Any remaining </w:t>
      </w:r>
      <w:r>
        <w:rPr>
          <w:b/>
        </w:rPr>
        <w:t>f</w:t>
      </w:r>
      <w:r w:rsidRPr="009C015E">
        <w:rPr>
          <w:b/>
        </w:rPr>
        <w:t xml:space="preserve">lexible symbols in this set of contiguous </w:t>
      </w:r>
      <w:r>
        <w:rPr>
          <w:b/>
        </w:rPr>
        <w:t>f</w:t>
      </w:r>
      <w:r w:rsidRPr="009C015E">
        <w:rPr>
          <w:b/>
        </w:rPr>
        <w:t>lexible symbols are not used for further PUSCH transmission.</w:t>
      </w:r>
    </w:p>
    <w:p w14:paraId="5E120B56" w14:textId="77777777" w:rsidR="008577F2" w:rsidRPr="00000822" w:rsidRDefault="008577F2" w:rsidP="008577F2">
      <w:pPr>
        <w:rPr>
          <w:b/>
          <w:lang w:val="en-US"/>
        </w:rPr>
      </w:pPr>
      <w:r>
        <w:rPr>
          <w:rFonts w:eastAsia="MS Mincho"/>
          <w:b/>
          <w:lang w:val="en-US"/>
        </w:rPr>
        <w:t>Proposal 5</w:t>
      </w:r>
      <w:r w:rsidRPr="00000822">
        <w:rPr>
          <w:rFonts w:eastAsia="MS Mincho"/>
          <w:b/>
          <w:lang w:val="en-US"/>
        </w:rPr>
        <w:t xml:space="preserve">: </w:t>
      </w:r>
      <w:r>
        <w:rPr>
          <w:b/>
          <w:lang w:val="en-US"/>
        </w:rPr>
        <w:t>W</w:t>
      </w:r>
      <w:r w:rsidRPr="00000822">
        <w:rPr>
          <w:b/>
          <w:lang w:val="en-US"/>
        </w:rPr>
        <w:t xml:space="preserve">hen </w:t>
      </w:r>
      <w:r>
        <w:rPr>
          <w:b/>
          <w:lang w:val="en-US"/>
        </w:rPr>
        <w:t xml:space="preserve">a </w:t>
      </w:r>
      <w:r w:rsidRPr="00000822">
        <w:rPr>
          <w:b/>
          <w:lang w:val="en-US"/>
        </w:rPr>
        <w:t xml:space="preserve">nominal </w:t>
      </w:r>
      <w:r>
        <w:rPr>
          <w:b/>
          <w:lang w:val="en-US"/>
        </w:rPr>
        <w:t xml:space="preserve">PUSCH </w:t>
      </w:r>
      <w:r w:rsidRPr="00000822">
        <w:rPr>
          <w:b/>
          <w:lang w:val="en-US"/>
        </w:rPr>
        <w:t xml:space="preserve">repetition is </w:t>
      </w:r>
      <w:r>
        <w:rPr>
          <w:b/>
          <w:lang w:val="en-US"/>
        </w:rPr>
        <w:t xml:space="preserve">segmented into multiple repetitions </w:t>
      </w:r>
      <w:r w:rsidRPr="00000822">
        <w:rPr>
          <w:b/>
          <w:lang w:val="en-US"/>
        </w:rPr>
        <w:t>at the slot/UL period boundary,</w:t>
      </w:r>
      <w:r>
        <w:rPr>
          <w:b/>
          <w:lang w:val="en-US"/>
        </w:rPr>
        <w:t xml:space="preserve"> a front loaded DMRS is transmitted at the beginning of each repetition of the segmented PUSCH.</w:t>
      </w:r>
    </w:p>
    <w:p w14:paraId="4A224036" w14:textId="77777777" w:rsidR="008577F2" w:rsidRPr="002F3FE4" w:rsidRDefault="008577F2" w:rsidP="008577F2">
      <w:pPr>
        <w:rPr>
          <w:rFonts w:eastAsia="MS Mincho"/>
          <w:b/>
          <w:lang w:val="en-US"/>
        </w:rPr>
      </w:pPr>
      <w:r w:rsidRPr="002F3FE4">
        <w:rPr>
          <w:rFonts w:eastAsia="MS Mincho"/>
          <w:b/>
          <w:lang w:val="en-US"/>
        </w:rPr>
        <w:t xml:space="preserve">Proposal </w:t>
      </w:r>
      <w:r>
        <w:rPr>
          <w:rFonts w:eastAsia="MS Mincho"/>
          <w:b/>
          <w:lang w:val="en-US"/>
        </w:rPr>
        <w:t>6</w:t>
      </w:r>
      <w:r w:rsidRPr="002F3FE4">
        <w:rPr>
          <w:rFonts w:eastAsia="MS Mincho"/>
          <w:b/>
          <w:lang w:val="en-US"/>
        </w:rPr>
        <w:t>: When a split PUSCH repetition contains only 1 symbol, this symbol is utilized by a</w:t>
      </w:r>
      <w:r>
        <w:rPr>
          <w:rFonts w:eastAsia="MS Mincho"/>
          <w:b/>
          <w:lang w:val="en-US"/>
        </w:rPr>
        <w:t xml:space="preserve">n adjacent </w:t>
      </w:r>
      <w:r w:rsidRPr="002F3FE4">
        <w:rPr>
          <w:rFonts w:eastAsia="MS Mincho"/>
          <w:b/>
          <w:lang w:val="en-US"/>
        </w:rPr>
        <w:t xml:space="preserve">PUSCH repetition, i.e. the </w:t>
      </w:r>
      <w:r>
        <w:rPr>
          <w:rFonts w:eastAsia="MS Mincho"/>
          <w:b/>
          <w:lang w:val="en-US"/>
        </w:rPr>
        <w:t xml:space="preserve">adjacent </w:t>
      </w:r>
      <w:r w:rsidRPr="002F3FE4">
        <w:rPr>
          <w:rFonts w:eastAsia="MS Mincho"/>
          <w:b/>
          <w:lang w:val="en-US"/>
        </w:rPr>
        <w:t>PUSCH repetition is extended by 1 symbol.</w:t>
      </w:r>
    </w:p>
    <w:p w14:paraId="49D55BFF" w14:textId="77777777" w:rsidR="008577F2" w:rsidRPr="007A7DBA" w:rsidRDefault="008577F2" w:rsidP="008577F2">
      <w:pPr>
        <w:rPr>
          <w:rFonts w:eastAsia="MS Mincho"/>
          <w:b/>
          <w:lang w:val="en-US"/>
        </w:rPr>
      </w:pPr>
      <w:r w:rsidRPr="007A7DBA">
        <w:rPr>
          <w:rFonts w:eastAsia="MS Mincho"/>
          <w:b/>
          <w:lang w:val="en-US"/>
        </w:rPr>
        <w:t xml:space="preserve">Proposal </w:t>
      </w:r>
      <w:r>
        <w:rPr>
          <w:rFonts w:eastAsia="MS Mincho"/>
          <w:b/>
          <w:lang w:val="en-US"/>
        </w:rPr>
        <w:t>7</w:t>
      </w:r>
      <w:r w:rsidRPr="007A7DBA">
        <w:rPr>
          <w:rFonts w:eastAsia="MS Mincho"/>
          <w:b/>
          <w:lang w:val="en-US"/>
        </w:rPr>
        <w:t>: For dynamic grant operation, the number of PUSCH repetitions is indicated in the DCI.</w:t>
      </w:r>
    </w:p>
    <w:p w14:paraId="74602A3D" w14:textId="77777777" w:rsidR="008577F2" w:rsidRPr="00503C98" w:rsidRDefault="008577F2" w:rsidP="008577F2">
      <w:pPr>
        <w:rPr>
          <w:rFonts w:eastAsia="MS Mincho"/>
          <w:b/>
          <w:lang w:val="en-US"/>
        </w:rPr>
      </w:pPr>
      <w:r w:rsidRPr="00503C98">
        <w:rPr>
          <w:rFonts w:eastAsia="MS Mincho"/>
          <w:b/>
          <w:lang w:val="en-US"/>
        </w:rPr>
        <w:t xml:space="preserve">Proposal </w:t>
      </w:r>
      <w:r>
        <w:rPr>
          <w:rFonts w:eastAsia="MS Mincho"/>
          <w:b/>
          <w:lang w:val="en-US"/>
        </w:rPr>
        <w:t>8</w:t>
      </w:r>
      <w:r w:rsidRPr="00503C98">
        <w:rPr>
          <w:rFonts w:eastAsia="MS Mincho"/>
          <w:b/>
          <w:lang w:val="en-US"/>
        </w:rPr>
        <w:t xml:space="preserve">: The duration of the PUSCH is not larger than 14 symbols, i.e. </w:t>
      </w:r>
      <w:r w:rsidRPr="00503C98">
        <w:rPr>
          <w:rFonts w:eastAsia="MS Mincho"/>
          <w:b/>
          <w:i/>
          <w:lang w:val="en-US"/>
        </w:rPr>
        <w:t>L</w:t>
      </w:r>
      <w:r w:rsidRPr="00503C98">
        <w:rPr>
          <w:rFonts w:eastAsia="MS Mincho"/>
          <w:b/>
          <w:lang w:val="en-US"/>
        </w:rPr>
        <w:t xml:space="preserve"> ≤ 14. </w:t>
      </w:r>
    </w:p>
    <w:p w14:paraId="6C9F9688" w14:textId="77777777" w:rsidR="008577F2" w:rsidRPr="000D13A8" w:rsidRDefault="008577F2" w:rsidP="008577F2">
      <w:pPr>
        <w:rPr>
          <w:rFonts w:eastAsia="MS Mincho"/>
          <w:b/>
          <w:lang w:val="en-US"/>
        </w:rPr>
      </w:pPr>
      <w:r w:rsidRPr="000D13A8">
        <w:rPr>
          <w:rFonts w:eastAsia="MS Mincho"/>
          <w:b/>
          <w:lang w:val="en-US"/>
        </w:rPr>
        <w:t xml:space="preserve">Proposal </w:t>
      </w:r>
      <w:r>
        <w:rPr>
          <w:rFonts w:eastAsia="MS Mincho"/>
          <w:b/>
          <w:lang w:val="en-US"/>
        </w:rPr>
        <w:t>9</w:t>
      </w:r>
      <w:r w:rsidRPr="000D13A8">
        <w:rPr>
          <w:rFonts w:eastAsia="MS Mincho"/>
          <w:b/>
          <w:lang w:val="en-US"/>
        </w:rPr>
        <w:t>: The TBS is determined based on total allocated resources</w:t>
      </w:r>
      <w:r>
        <w:rPr>
          <w:rFonts w:eastAsia="MS Mincho"/>
          <w:b/>
          <w:lang w:val="en-US"/>
        </w:rPr>
        <w:t>.</w:t>
      </w:r>
    </w:p>
    <w:p w14:paraId="6911CE29" w14:textId="77777777" w:rsidR="00BD2B36" w:rsidRPr="001D7294" w:rsidRDefault="00BD2B36" w:rsidP="00A91C99">
      <w:pPr>
        <w:rPr>
          <w:rFonts w:eastAsia="MS Mincho"/>
          <w:b/>
          <w:lang w:val="en-US"/>
        </w:rPr>
      </w:pPr>
    </w:p>
    <w:p w14:paraId="79939F8E"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References</w:t>
      </w:r>
    </w:p>
    <w:p w14:paraId="6CF1B835" w14:textId="6B4C19CF" w:rsidR="007A7DBA" w:rsidRDefault="007A7DBA" w:rsidP="00203776">
      <w:r>
        <w:t>[</w:t>
      </w:r>
      <w:r w:rsidR="00BA2737">
        <w:t>1</w:t>
      </w:r>
      <w:r>
        <w:t xml:space="preserve">] </w:t>
      </w:r>
      <w:r w:rsidRPr="007A7DBA">
        <w:t>R1-1906808</w:t>
      </w:r>
      <w:r>
        <w:t>, “</w:t>
      </w:r>
      <w:r w:rsidRPr="007A7DBA">
        <w:t>O</w:t>
      </w:r>
      <w:r>
        <w:t xml:space="preserve">n PUSCH enhancements for </w:t>
      </w:r>
      <w:proofErr w:type="spellStart"/>
      <w:r>
        <w:t>eURLLC</w:t>
      </w:r>
      <w:proofErr w:type="spellEnd"/>
      <w:r>
        <w:t xml:space="preserve">,” </w:t>
      </w:r>
      <w:r w:rsidRPr="007A7DBA">
        <w:t>Intel Corporation</w:t>
      </w:r>
      <w:r>
        <w:t>, RAN1#97</w:t>
      </w:r>
    </w:p>
    <w:p w14:paraId="618703B2" w14:textId="0AAB1CDF" w:rsidR="00BA2737" w:rsidRDefault="00BA2737" w:rsidP="00203776">
      <w:r>
        <w:t xml:space="preserve">[2] </w:t>
      </w:r>
      <w:r w:rsidRPr="00BA2737">
        <w:t>R1-1908779</w:t>
      </w:r>
      <w:r>
        <w:t>, “</w:t>
      </w:r>
      <w:r w:rsidRPr="00BA2737">
        <w:t>PUSCH Enhancements for URLLC</w:t>
      </w:r>
      <w:r>
        <w:t>,” Sony, RAN1#98</w:t>
      </w:r>
    </w:p>
    <w:p w14:paraId="617F4BFC" w14:textId="241BD243" w:rsidR="00444939" w:rsidRDefault="00444939" w:rsidP="00203776">
      <w:r>
        <w:t xml:space="preserve">[3] </w:t>
      </w:r>
      <w:r w:rsidRPr="00444939">
        <w:t>R1-1909266</w:t>
      </w:r>
      <w:r>
        <w:t>, “</w:t>
      </w:r>
      <w:r w:rsidRPr="00444939">
        <w:t xml:space="preserve">PUSCH enhancements for </w:t>
      </w:r>
      <w:proofErr w:type="spellStart"/>
      <w:r w:rsidRPr="00444939">
        <w:t>eURLLC</w:t>
      </w:r>
      <w:proofErr w:type="spellEnd"/>
      <w:r>
        <w:t xml:space="preserve">,” </w:t>
      </w:r>
      <w:r w:rsidRPr="00444939">
        <w:t>Qualcomm Inc</w:t>
      </w:r>
      <w:r>
        <w:t>, RAN1#98</w:t>
      </w:r>
    </w:p>
    <w:p w14:paraId="66F99098" w14:textId="11E14FCA" w:rsidR="00BC4C18" w:rsidRDefault="00BC4C18" w:rsidP="00BC4C18">
      <w:r>
        <w:t xml:space="preserve">[4] R1-1905921, “Report of RAN1#96bis meeting,” </w:t>
      </w:r>
      <w:r w:rsidRPr="00F65428">
        <w:t>ETSI MCC</w:t>
      </w:r>
      <w:r>
        <w:t>, RAN1#97</w:t>
      </w:r>
    </w:p>
    <w:p w14:paraId="5A5E1933" w14:textId="092D487E" w:rsidR="00BC4C18" w:rsidRDefault="00BC4C18" w:rsidP="00203776">
      <w:r>
        <w:t xml:space="preserve">[5] </w:t>
      </w:r>
      <w:r w:rsidRPr="00BC4C18">
        <w:t>R1-1908123</w:t>
      </w:r>
      <w:r>
        <w:t>, “</w:t>
      </w:r>
      <w:r w:rsidRPr="00BC4C18">
        <w:t>PUSCH Enhancements for NR URLLC</w:t>
      </w:r>
      <w:r>
        <w:t xml:space="preserve">,” </w:t>
      </w:r>
      <w:r w:rsidRPr="00BC4C18">
        <w:t>Ericsson</w:t>
      </w:r>
      <w:r>
        <w:t>, RAN1#98</w:t>
      </w:r>
    </w:p>
    <w:sectPr w:rsidR="00BC4C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A0EA1" w14:textId="77777777" w:rsidR="00B607ED" w:rsidRDefault="00B607ED">
      <w:r>
        <w:separator/>
      </w:r>
    </w:p>
  </w:endnote>
  <w:endnote w:type="continuationSeparator" w:id="0">
    <w:p w14:paraId="089FB492" w14:textId="77777777" w:rsidR="00B607ED" w:rsidRDefault="00B60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9EBD5" w14:textId="77777777" w:rsidR="00B607ED" w:rsidRDefault="00B607ED">
      <w:r>
        <w:separator/>
      </w:r>
    </w:p>
  </w:footnote>
  <w:footnote w:type="continuationSeparator" w:id="0">
    <w:p w14:paraId="0D1C5FBF" w14:textId="77777777" w:rsidR="00B607ED" w:rsidRDefault="00B607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A23EA6"/>
    <w:multiLevelType w:val="hybridMultilevel"/>
    <w:tmpl w:val="6090D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844DA6"/>
    <w:multiLevelType w:val="hybridMultilevel"/>
    <w:tmpl w:val="FB6E5C26"/>
    <w:lvl w:ilvl="0" w:tplc="5F7EE998">
      <w:start w:val="1"/>
      <w:numFmt w:val="bullet"/>
      <w:lvlText w:val="-"/>
      <w:lvlJc w:val="left"/>
      <w:pPr>
        <w:ind w:left="720" w:hanging="360"/>
      </w:pPr>
      <w:rPr>
        <w:rFonts w:ascii="Arial" w:eastAsia="Times New Roman" w:hAnsi="Arial" w:cs="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31670"/>
    <w:multiLevelType w:val="hybridMultilevel"/>
    <w:tmpl w:val="80DCD924"/>
    <w:lvl w:ilvl="0" w:tplc="08090011">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7" w15:restartNumberingAfterBreak="0">
    <w:nsid w:val="165021C3"/>
    <w:multiLevelType w:val="hybridMultilevel"/>
    <w:tmpl w:val="887222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EEC6BFD"/>
    <w:multiLevelType w:val="hybridMultilevel"/>
    <w:tmpl w:val="429A9A48"/>
    <w:lvl w:ilvl="0" w:tplc="3D6E1B48">
      <w:start w:val="1"/>
      <w:numFmt w:val="bullet"/>
      <w:lvlText w:val="-"/>
      <w:lvlJc w:val="left"/>
      <w:pPr>
        <w:ind w:left="720" w:hanging="360"/>
      </w:pPr>
      <w:rPr>
        <w:rFonts w:ascii="Arial" w:eastAsia="Times New Roman" w:hAnsi="Arial" w:cs="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110C9F"/>
    <w:multiLevelType w:val="hybridMultilevel"/>
    <w:tmpl w:val="6F101B6E"/>
    <w:lvl w:ilvl="0" w:tplc="3E10521C">
      <w:start w:val="2"/>
      <w:numFmt w:val="bullet"/>
      <w:lvlText w:val=""/>
      <w:lvlJc w:val="left"/>
      <w:pPr>
        <w:ind w:left="1080" w:hanging="360"/>
      </w:pPr>
      <w:rPr>
        <w:rFonts w:ascii="Wingdings" w:eastAsia="MS Mincho"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06C0262"/>
    <w:multiLevelType w:val="hybridMultilevel"/>
    <w:tmpl w:val="93A0D8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109194A"/>
    <w:multiLevelType w:val="hybridMultilevel"/>
    <w:tmpl w:val="D3F84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F821E5"/>
    <w:multiLevelType w:val="hybridMultilevel"/>
    <w:tmpl w:val="17489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3887A3F"/>
    <w:multiLevelType w:val="hybridMultilevel"/>
    <w:tmpl w:val="45A65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687C8B"/>
    <w:multiLevelType w:val="hybridMultilevel"/>
    <w:tmpl w:val="4D52C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8E169A5"/>
    <w:multiLevelType w:val="hybridMultilevel"/>
    <w:tmpl w:val="5D0AE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A4F62FC"/>
    <w:multiLevelType w:val="hybridMultilevel"/>
    <w:tmpl w:val="23967B20"/>
    <w:lvl w:ilvl="0" w:tplc="50380070">
      <w:start w:val="2"/>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DA504E"/>
    <w:multiLevelType w:val="hybridMultilevel"/>
    <w:tmpl w:val="0D0CDF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A10058"/>
    <w:multiLevelType w:val="hybridMultilevel"/>
    <w:tmpl w:val="BFE68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4154DD"/>
    <w:multiLevelType w:val="hybridMultilevel"/>
    <w:tmpl w:val="BAFA9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9"/>
  </w:num>
  <w:num w:numId="3">
    <w:abstractNumId w:val="22"/>
  </w:num>
  <w:num w:numId="4">
    <w:abstractNumId w:val="10"/>
  </w:num>
  <w:num w:numId="5">
    <w:abstractNumId w:val="27"/>
  </w:num>
  <w:num w:numId="6">
    <w:abstractNumId w:val="11"/>
  </w:num>
  <w:num w:numId="7">
    <w:abstractNumId w:val="2"/>
  </w:num>
  <w:num w:numId="8">
    <w:abstractNumId w:val="0"/>
  </w:num>
  <w:num w:numId="9">
    <w:abstractNumId w:val="20"/>
  </w:num>
  <w:num w:numId="10">
    <w:abstractNumId w:val="15"/>
  </w:num>
  <w:num w:numId="11">
    <w:abstractNumId w:val="7"/>
  </w:num>
  <w:num w:numId="12">
    <w:abstractNumId w:val="39"/>
  </w:num>
  <w:num w:numId="13">
    <w:abstractNumId w:val="25"/>
  </w:num>
  <w:num w:numId="14">
    <w:abstractNumId w:val="14"/>
  </w:num>
  <w:num w:numId="15">
    <w:abstractNumId w:val="38"/>
  </w:num>
  <w:num w:numId="16">
    <w:abstractNumId w:val="30"/>
  </w:num>
  <w:num w:numId="17">
    <w:abstractNumId w:val="40"/>
  </w:num>
  <w:num w:numId="18">
    <w:abstractNumId w:val="35"/>
  </w:num>
  <w:num w:numId="19">
    <w:abstractNumId w:val="21"/>
  </w:num>
  <w:num w:numId="20">
    <w:abstractNumId w:val="4"/>
  </w:num>
  <w:num w:numId="21">
    <w:abstractNumId w:val="17"/>
  </w:num>
  <w:num w:numId="22">
    <w:abstractNumId w:val="6"/>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28"/>
  </w:num>
  <w:num w:numId="26">
    <w:abstractNumId w:val="18"/>
  </w:num>
  <w:num w:numId="27">
    <w:abstractNumId w:val="26"/>
  </w:num>
  <w:num w:numId="28">
    <w:abstractNumId w:val="32"/>
  </w:num>
  <w:num w:numId="29">
    <w:abstractNumId w:val="12"/>
  </w:num>
  <w:num w:numId="30">
    <w:abstractNumId w:val="9"/>
  </w:num>
  <w:num w:numId="31">
    <w:abstractNumId w:val="8"/>
  </w:num>
  <w:num w:numId="32">
    <w:abstractNumId w:val="8"/>
  </w:num>
  <w:num w:numId="33">
    <w:abstractNumId w:val="23"/>
  </w:num>
  <w:num w:numId="34">
    <w:abstractNumId w:val="1"/>
  </w:num>
  <w:num w:numId="35">
    <w:abstractNumId w:val="8"/>
  </w:num>
  <w:num w:numId="36">
    <w:abstractNumId w:val="24"/>
  </w:num>
  <w:num w:numId="37">
    <w:abstractNumId w:val="5"/>
  </w:num>
  <w:num w:numId="38">
    <w:abstractNumId w:val="20"/>
  </w:num>
  <w:num w:numId="39">
    <w:abstractNumId w:val="16"/>
  </w:num>
  <w:num w:numId="40">
    <w:abstractNumId w:val="34"/>
  </w:num>
  <w:num w:numId="41">
    <w:abstractNumId w:val="19"/>
  </w:num>
  <w:num w:numId="42">
    <w:abstractNumId w:val="31"/>
  </w:num>
  <w:num w:numId="43">
    <w:abstractNumId w:val="33"/>
  </w:num>
  <w:num w:numId="44">
    <w:abstractNumId w:val="3"/>
  </w:num>
  <w:num w:numId="45">
    <w:abstractNumId w:val="37"/>
  </w:num>
  <w:num w:numId="46">
    <w:abstractNumId w:val="4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2375"/>
    <w:rsid w:val="00003E23"/>
    <w:rsid w:val="000102FF"/>
    <w:rsid w:val="0001157C"/>
    <w:rsid w:val="00031AA4"/>
    <w:rsid w:val="00040836"/>
    <w:rsid w:val="0004157F"/>
    <w:rsid w:val="00046177"/>
    <w:rsid w:val="00062DA9"/>
    <w:rsid w:val="00086400"/>
    <w:rsid w:val="00091CAD"/>
    <w:rsid w:val="000C2901"/>
    <w:rsid w:val="000D639E"/>
    <w:rsid w:val="000D7B2E"/>
    <w:rsid w:val="000E2A73"/>
    <w:rsid w:val="000F183A"/>
    <w:rsid w:val="000F2691"/>
    <w:rsid w:val="000F35E9"/>
    <w:rsid w:val="00106793"/>
    <w:rsid w:val="001074FE"/>
    <w:rsid w:val="00116008"/>
    <w:rsid w:val="0012428A"/>
    <w:rsid w:val="00126B43"/>
    <w:rsid w:val="001318A8"/>
    <w:rsid w:val="00134BD6"/>
    <w:rsid w:val="0014010F"/>
    <w:rsid w:val="00144192"/>
    <w:rsid w:val="00155458"/>
    <w:rsid w:val="00160371"/>
    <w:rsid w:val="001641D6"/>
    <w:rsid w:val="00166246"/>
    <w:rsid w:val="00173B87"/>
    <w:rsid w:val="00191488"/>
    <w:rsid w:val="001B1893"/>
    <w:rsid w:val="001D7294"/>
    <w:rsid w:val="001E6315"/>
    <w:rsid w:val="001F6D3C"/>
    <w:rsid w:val="00203776"/>
    <w:rsid w:val="002136ED"/>
    <w:rsid w:val="0021716A"/>
    <w:rsid w:val="0021781D"/>
    <w:rsid w:val="0022222B"/>
    <w:rsid w:val="0023091B"/>
    <w:rsid w:val="00233CA5"/>
    <w:rsid w:val="00235516"/>
    <w:rsid w:val="0024533F"/>
    <w:rsid w:val="00252C04"/>
    <w:rsid w:val="00270216"/>
    <w:rsid w:val="002732F5"/>
    <w:rsid w:val="00275802"/>
    <w:rsid w:val="002761EC"/>
    <w:rsid w:val="002850B5"/>
    <w:rsid w:val="002A006C"/>
    <w:rsid w:val="002B1D8E"/>
    <w:rsid w:val="002C75C7"/>
    <w:rsid w:val="002D14A6"/>
    <w:rsid w:val="002D4F72"/>
    <w:rsid w:val="002E09BD"/>
    <w:rsid w:val="002E0D51"/>
    <w:rsid w:val="002F27E9"/>
    <w:rsid w:val="002F7659"/>
    <w:rsid w:val="00305F45"/>
    <w:rsid w:val="003162A9"/>
    <w:rsid w:val="00325336"/>
    <w:rsid w:val="00327383"/>
    <w:rsid w:val="00350811"/>
    <w:rsid w:val="003539C7"/>
    <w:rsid w:val="00356FC8"/>
    <w:rsid w:val="003675D2"/>
    <w:rsid w:val="00384EB2"/>
    <w:rsid w:val="003A004E"/>
    <w:rsid w:val="003A1646"/>
    <w:rsid w:val="003B5EBD"/>
    <w:rsid w:val="003C646A"/>
    <w:rsid w:val="003D3533"/>
    <w:rsid w:val="003D4C90"/>
    <w:rsid w:val="003E5F3B"/>
    <w:rsid w:val="004012D6"/>
    <w:rsid w:val="0041482F"/>
    <w:rsid w:val="00417F28"/>
    <w:rsid w:val="00421D52"/>
    <w:rsid w:val="00422848"/>
    <w:rsid w:val="00427D9F"/>
    <w:rsid w:val="00432161"/>
    <w:rsid w:val="00444939"/>
    <w:rsid w:val="00453952"/>
    <w:rsid w:val="00464932"/>
    <w:rsid w:val="004768FB"/>
    <w:rsid w:val="0048341C"/>
    <w:rsid w:val="0048511E"/>
    <w:rsid w:val="00491FCD"/>
    <w:rsid w:val="00492A87"/>
    <w:rsid w:val="004A650D"/>
    <w:rsid w:val="004B158E"/>
    <w:rsid w:val="004B6ED1"/>
    <w:rsid w:val="004C77E0"/>
    <w:rsid w:val="004D1FC7"/>
    <w:rsid w:val="004D5BF4"/>
    <w:rsid w:val="004E0AC7"/>
    <w:rsid w:val="004F6519"/>
    <w:rsid w:val="00502AA5"/>
    <w:rsid w:val="00503C98"/>
    <w:rsid w:val="00503DA1"/>
    <w:rsid w:val="005141B3"/>
    <w:rsid w:val="00514ACC"/>
    <w:rsid w:val="00527811"/>
    <w:rsid w:val="005317FD"/>
    <w:rsid w:val="00544758"/>
    <w:rsid w:val="00553A9F"/>
    <w:rsid w:val="0055725A"/>
    <w:rsid w:val="005654F5"/>
    <w:rsid w:val="005658A0"/>
    <w:rsid w:val="00576978"/>
    <w:rsid w:val="005776BC"/>
    <w:rsid w:val="00577F8A"/>
    <w:rsid w:val="005873A3"/>
    <w:rsid w:val="005A3297"/>
    <w:rsid w:val="005B2791"/>
    <w:rsid w:val="005C19D9"/>
    <w:rsid w:val="005C3EB6"/>
    <w:rsid w:val="005C70A9"/>
    <w:rsid w:val="005C7515"/>
    <w:rsid w:val="005D729E"/>
    <w:rsid w:val="005E382B"/>
    <w:rsid w:val="005E6486"/>
    <w:rsid w:val="005F5642"/>
    <w:rsid w:val="006036D1"/>
    <w:rsid w:val="00626BB3"/>
    <w:rsid w:val="006318E6"/>
    <w:rsid w:val="00643E1D"/>
    <w:rsid w:val="006569B2"/>
    <w:rsid w:val="00664E2F"/>
    <w:rsid w:val="00665DBF"/>
    <w:rsid w:val="00673015"/>
    <w:rsid w:val="00694ABB"/>
    <w:rsid w:val="006B35D9"/>
    <w:rsid w:val="006B39D4"/>
    <w:rsid w:val="006C45C0"/>
    <w:rsid w:val="006D0EAA"/>
    <w:rsid w:val="006D21BF"/>
    <w:rsid w:val="006D62EB"/>
    <w:rsid w:val="006D73CE"/>
    <w:rsid w:val="006E5994"/>
    <w:rsid w:val="006F502D"/>
    <w:rsid w:val="006F50BE"/>
    <w:rsid w:val="00712E4B"/>
    <w:rsid w:val="00716A0A"/>
    <w:rsid w:val="007172AC"/>
    <w:rsid w:val="007271F6"/>
    <w:rsid w:val="0073373C"/>
    <w:rsid w:val="00736094"/>
    <w:rsid w:val="00741F6C"/>
    <w:rsid w:val="00743918"/>
    <w:rsid w:val="007450D8"/>
    <w:rsid w:val="00752EA2"/>
    <w:rsid w:val="007563F2"/>
    <w:rsid w:val="00773AC2"/>
    <w:rsid w:val="00776797"/>
    <w:rsid w:val="00782D42"/>
    <w:rsid w:val="00783E56"/>
    <w:rsid w:val="007A086D"/>
    <w:rsid w:val="007A3FB0"/>
    <w:rsid w:val="007A7DBA"/>
    <w:rsid w:val="007B2533"/>
    <w:rsid w:val="007B2994"/>
    <w:rsid w:val="007D3E92"/>
    <w:rsid w:val="007D59B0"/>
    <w:rsid w:val="007E5E30"/>
    <w:rsid w:val="007F1D9C"/>
    <w:rsid w:val="007F518E"/>
    <w:rsid w:val="008012B7"/>
    <w:rsid w:val="00802669"/>
    <w:rsid w:val="00802E59"/>
    <w:rsid w:val="0081042E"/>
    <w:rsid w:val="00821F86"/>
    <w:rsid w:val="008413E1"/>
    <w:rsid w:val="00842D44"/>
    <w:rsid w:val="00843540"/>
    <w:rsid w:val="00847A26"/>
    <w:rsid w:val="00855F39"/>
    <w:rsid w:val="008577F2"/>
    <w:rsid w:val="00876565"/>
    <w:rsid w:val="00877AF1"/>
    <w:rsid w:val="0088003C"/>
    <w:rsid w:val="00881651"/>
    <w:rsid w:val="008824BA"/>
    <w:rsid w:val="0088339A"/>
    <w:rsid w:val="00883BBE"/>
    <w:rsid w:val="008B1B37"/>
    <w:rsid w:val="008B589E"/>
    <w:rsid w:val="008C4D81"/>
    <w:rsid w:val="008D76C0"/>
    <w:rsid w:val="008D7C42"/>
    <w:rsid w:val="008F434A"/>
    <w:rsid w:val="009173D8"/>
    <w:rsid w:val="00920581"/>
    <w:rsid w:val="00923C84"/>
    <w:rsid w:val="00924FF2"/>
    <w:rsid w:val="009261FB"/>
    <w:rsid w:val="009479B0"/>
    <w:rsid w:val="0095028A"/>
    <w:rsid w:val="00953616"/>
    <w:rsid w:val="00955493"/>
    <w:rsid w:val="0096122E"/>
    <w:rsid w:val="00961354"/>
    <w:rsid w:val="00961BBA"/>
    <w:rsid w:val="009743CD"/>
    <w:rsid w:val="009779E0"/>
    <w:rsid w:val="0099351A"/>
    <w:rsid w:val="00993E69"/>
    <w:rsid w:val="009C015E"/>
    <w:rsid w:val="009C4FA7"/>
    <w:rsid w:val="009D4321"/>
    <w:rsid w:val="009D6199"/>
    <w:rsid w:val="009D7CB0"/>
    <w:rsid w:val="009E0604"/>
    <w:rsid w:val="009F680B"/>
    <w:rsid w:val="00A101D9"/>
    <w:rsid w:val="00A2568F"/>
    <w:rsid w:val="00A32308"/>
    <w:rsid w:val="00A35D8F"/>
    <w:rsid w:val="00A43E4F"/>
    <w:rsid w:val="00A4775E"/>
    <w:rsid w:val="00A57B22"/>
    <w:rsid w:val="00A61CED"/>
    <w:rsid w:val="00A74192"/>
    <w:rsid w:val="00A824A2"/>
    <w:rsid w:val="00A91C99"/>
    <w:rsid w:val="00AA5907"/>
    <w:rsid w:val="00AB118C"/>
    <w:rsid w:val="00AB4ED7"/>
    <w:rsid w:val="00AC157B"/>
    <w:rsid w:val="00AD17BB"/>
    <w:rsid w:val="00AD730F"/>
    <w:rsid w:val="00AE52A9"/>
    <w:rsid w:val="00AF500B"/>
    <w:rsid w:val="00B132F8"/>
    <w:rsid w:val="00B2782B"/>
    <w:rsid w:val="00B37E96"/>
    <w:rsid w:val="00B434DA"/>
    <w:rsid w:val="00B4693B"/>
    <w:rsid w:val="00B607ED"/>
    <w:rsid w:val="00B72231"/>
    <w:rsid w:val="00B77116"/>
    <w:rsid w:val="00B910D6"/>
    <w:rsid w:val="00B969BD"/>
    <w:rsid w:val="00BA2737"/>
    <w:rsid w:val="00BA58BF"/>
    <w:rsid w:val="00BB47FD"/>
    <w:rsid w:val="00BC4C18"/>
    <w:rsid w:val="00BD2B36"/>
    <w:rsid w:val="00BD38BA"/>
    <w:rsid w:val="00BD7F56"/>
    <w:rsid w:val="00BF54B1"/>
    <w:rsid w:val="00C05967"/>
    <w:rsid w:val="00C06F57"/>
    <w:rsid w:val="00C10FD0"/>
    <w:rsid w:val="00C11C96"/>
    <w:rsid w:val="00C11CB7"/>
    <w:rsid w:val="00C12176"/>
    <w:rsid w:val="00C17CE0"/>
    <w:rsid w:val="00C246F3"/>
    <w:rsid w:val="00C2745F"/>
    <w:rsid w:val="00C2790E"/>
    <w:rsid w:val="00C27AB9"/>
    <w:rsid w:val="00C31666"/>
    <w:rsid w:val="00C461B3"/>
    <w:rsid w:val="00C5597B"/>
    <w:rsid w:val="00C64143"/>
    <w:rsid w:val="00C74ED5"/>
    <w:rsid w:val="00C757A9"/>
    <w:rsid w:val="00C85A7B"/>
    <w:rsid w:val="00C8704A"/>
    <w:rsid w:val="00C97D4D"/>
    <w:rsid w:val="00CB2067"/>
    <w:rsid w:val="00CC1C2E"/>
    <w:rsid w:val="00CD763C"/>
    <w:rsid w:val="00CE74AD"/>
    <w:rsid w:val="00CF6E60"/>
    <w:rsid w:val="00D05592"/>
    <w:rsid w:val="00D24596"/>
    <w:rsid w:val="00D25B95"/>
    <w:rsid w:val="00D25F71"/>
    <w:rsid w:val="00D32211"/>
    <w:rsid w:val="00D3258A"/>
    <w:rsid w:val="00D43304"/>
    <w:rsid w:val="00D54648"/>
    <w:rsid w:val="00D550D7"/>
    <w:rsid w:val="00D700B3"/>
    <w:rsid w:val="00D76319"/>
    <w:rsid w:val="00D765D7"/>
    <w:rsid w:val="00D84D4A"/>
    <w:rsid w:val="00D95436"/>
    <w:rsid w:val="00D969D2"/>
    <w:rsid w:val="00DA40B7"/>
    <w:rsid w:val="00DA4475"/>
    <w:rsid w:val="00DB3077"/>
    <w:rsid w:val="00DB46CD"/>
    <w:rsid w:val="00DB6F8A"/>
    <w:rsid w:val="00DB7CD3"/>
    <w:rsid w:val="00DB7F21"/>
    <w:rsid w:val="00DC78EA"/>
    <w:rsid w:val="00DD00B1"/>
    <w:rsid w:val="00DD077C"/>
    <w:rsid w:val="00DE2090"/>
    <w:rsid w:val="00DE5DA3"/>
    <w:rsid w:val="00DF069A"/>
    <w:rsid w:val="00DF7A12"/>
    <w:rsid w:val="00E000F6"/>
    <w:rsid w:val="00E04FC2"/>
    <w:rsid w:val="00E119B7"/>
    <w:rsid w:val="00E24EDC"/>
    <w:rsid w:val="00E30D44"/>
    <w:rsid w:val="00E53E3D"/>
    <w:rsid w:val="00E56063"/>
    <w:rsid w:val="00E65A15"/>
    <w:rsid w:val="00E70CF1"/>
    <w:rsid w:val="00E7721C"/>
    <w:rsid w:val="00E80AA8"/>
    <w:rsid w:val="00E82E4E"/>
    <w:rsid w:val="00E95706"/>
    <w:rsid w:val="00EA021D"/>
    <w:rsid w:val="00EA40E1"/>
    <w:rsid w:val="00EA64BA"/>
    <w:rsid w:val="00EF0C92"/>
    <w:rsid w:val="00EF2E1D"/>
    <w:rsid w:val="00EF6860"/>
    <w:rsid w:val="00F1792E"/>
    <w:rsid w:val="00F2008C"/>
    <w:rsid w:val="00F234D2"/>
    <w:rsid w:val="00F257A2"/>
    <w:rsid w:val="00F27E41"/>
    <w:rsid w:val="00F3221D"/>
    <w:rsid w:val="00F32B42"/>
    <w:rsid w:val="00F41322"/>
    <w:rsid w:val="00F41593"/>
    <w:rsid w:val="00F42338"/>
    <w:rsid w:val="00F47D39"/>
    <w:rsid w:val="00F60872"/>
    <w:rsid w:val="00F65320"/>
    <w:rsid w:val="00F65428"/>
    <w:rsid w:val="00F66543"/>
    <w:rsid w:val="00F759EA"/>
    <w:rsid w:val="00F85434"/>
    <w:rsid w:val="00F869DC"/>
    <w:rsid w:val="00F912B3"/>
    <w:rsid w:val="00FA49E4"/>
    <w:rsid w:val="00FA4AE2"/>
    <w:rsid w:val="00FB778E"/>
    <w:rsid w:val="00FC16FC"/>
    <w:rsid w:val="00FC3D97"/>
    <w:rsid w:val="00FC4D74"/>
    <w:rsid w:val="00FC59D2"/>
    <w:rsid w:val="00FD3E68"/>
    <w:rsid w:val="00FE6D7C"/>
    <w:rsid w:val="00FF181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
    <w:basedOn w:val="Normal"/>
    <w:uiPriority w:val="34"/>
    <w:qFormat/>
    <w:rsid w:val="00A4775E"/>
    <w:pPr>
      <w:ind w:left="720"/>
      <w:contextualSpacing/>
    </w:pPr>
  </w:style>
  <w:style w:type="paragraph" w:customStyle="1" w:styleId="PropObs">
    <w:name w:val="PropObs"/>
    <w:basedOn w:val="Normal"/>
    <w:link w:val="PropObsChar"/>
    <w:qFormat/>
    <w:rsid w:val="005C19D9"/>
    <w:pPr>
      <w:numPr>
        <w:numId w:val="26"/>
      </w:numPr>
      <w:spacing w:after="0"/>
      <w:ind w:left="1134" w:hanging="1134"/>
      <w:jc w:val="both"/>
    </w:pPr>
    <w:rPr>
      <w:rFonts w:ascii="Calibri" w:eastAsia="MS Mincho" w:hAnsi="Calibri"/>
      <w:b/>
      <w:sz w:val="20"/>
      <w:lang w:eastAsia="sv-SE"/>
    </w:rPr>
  </w:style>
  <w:style w:type="character" w:customStyle="1" w:styleId="PropObsChar">
    <w:name w:val="PropObs Char"/>
    <w:link w:val="PropObs"/>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A2EAE-56D8-416A-8333-F1640D7C9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1280</TotalTime>
  <Pages>9</Pages>
  <Words>3481</Words>
  <Characters>19848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Wong, Shin Horng</cp:lastModifiedBy>
  <cp:revision>86</cp:revision>
  <cp:lastPrinted>2002-04-23T09:10:00Z</cp:lastPrinted>
  <dcterms:created xsi:type="dcterms:W3CDTF">2019-04-26T11:08:00Z</dcterms:created>
  <dcterms:modified xsi:type="dcterms:W3CDTF">2019-10-07T17:44:00Z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